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BA7A4" w14:textId="765AB546" w:rsidR="00CD7A72" w:rsidRDefault="00473B8C" w:rsidP="00176B80">
      <w:pPr>
        <w:tabs>
          <w:tab w:val="left" w:pos="2880"/>
        </w:tabs>
        <w:rPr>
          <w:rFonts w:ascii="Arial" w:hAnsi="Arial"/>
          <w:b/>
          <w:sz w:val="19"/>
        </w:rPr>
      </w:pPr>
      <w:r>
        <w:rPr>
          <w:noProof/>
        </w:rPr>
        <mc:AlternateContent>
          <mc:Choice Requires="wps">
            <w:drawing>
              <wp:anchor distT="0" distB="0" distL="114300" distR="114300" simplePos="0" relativeHeight="251659264" behindDoc="0" locked="0" layoutInCell="1" allowOverlap="1" wp14:anchorId="772FAABA" wp14:editId="15D61810">
                <wp:simplePos x="0" y="0"/>
                <wp:positionH relativeFrom="column">
                  <wp:posOffset>3023235</wp:posOffset>
                </wp:positionH>
                <wp:positionV relativeFrom="paragraph">
                  <wp:posOffset>173990</wp:posOffset>
                </wp:positionV>
                <wp:extent cx="33147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B6B36" w14:textId="252B5736" w:rsidR="00473B8C" w:rsidRDefault="00473B8C">
                            <w:r>
                              <w:rPr>
                                <w:rFonts w:ascii="Arial" w:hAnsi="Arial"/>
                                <w:b/>
                                <w:noProof/>
                                <w:sz w:val="19"/>
                              </w:rPr>
                              <w:drawing>
                                <wp:inline distT="0" distB="0" distL="0" distR="0" wp14:anchorId="0ABD7B27" wp14:editId="700847F2">
                                  <wp:extent cx="3053700" cy="863600"/>
                                  <wp:effectExtent l="0" t="0" r="0" b="0"/>
                                  <wp:docPr id="1" name="Picture 1" descr="Macintosh HD:Users:stevedoster:Desktop:elic_header.p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ster:Desktop:elic_header.png.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496" cy="864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8.05pt;margin-top:1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BtQ84CAAAPBgAADgAAAGRycy9lMm9Eb2MueG1srFRLb9swDL4P2H8QdE9tJ2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" filled="f" stroked="f">
                <v:textbox>
                  <w:txbxContent>
                    <w:p w14:paraId="01AB6B36" w14:textId="252B5736" w:rsidR="00473B8C" w:rsidRDefault="00473B8C">
                      <w:r>
                        <w:rPr>
                          <w:rFonts w:ascii="Arial" w:hAnsi="Arial"/>
                          <w:b/>
                          <w:noProof/>
                          <w:sz w:val="19"/>
                        </w:rPr>
                        <w:drawing>
                          <wp:inline distT="0" distB="0" distL="0" distR="0" wp14:anchorId="0ABD7B27" wp14:editId="700847F2">
                            <wp:extent cx="3053700" cy="863600"/>
                            <wp:effectExtent l="0" t="0" r="0" b="0"/>
                            <wp:docPr id="1" name="Picture 1" descr="Macintosh HD:Users:stevedoster:Desktop:elic_header.p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ster:Desktop:elic_header.png.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496" cy="864391"/>
                                    </a:xfrm>
                                    <a:prstGeom prst="rect">
                                      <a:avLst/>
                                    </a:prstGeom>
                                    <a:noFill/>
                                    <a:ln>
                                      <a:noFill/>
                                    </a:ln>
                                  </pic:spPr>
                                </pic:pic>
                              </a:graphicData>
                            </a:graphic>
                          </wp:inline>
                        </w:drawing>
                      </w:r>
                    </w:p>
                  </w:txbxContent>
                </v:textbox>
                <w10:wrap type="square"/>
              </v:shape>
            </w:pict>
          </mc:Fallback>
        </mc:AlternateContent>
      </w:r>
      <w:r w:rsidR="00A83450" w:rsidRPr="002B7E3C">
        <w:rPr>
          <w:noProof/>
        </w:rPr>
        <w:drawing>
          <wp:inline distT="0" distB="0" distL="0" distR="0" wp14:anchorId="535030D7" wp14:editId="10E929CE">
            <wp:extent cx="176022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K_for_PA_2015-ELPA-300x247.jpg"/>
                    <pic:cNvPicPr/>
                  </pic:nvPicPr>
                  <pic:blipFill>
                    <a:blip r:embed="rId9">
                      <a:extLst>
                        <a:ext uri="{28A0092B-C50C-407E-A947-70E740481C1C}">
                          <a14:useLocalDpi xmlns:a14="http://schemas.microsoft.com/office/drawing/2010/main" val="0"/>
                        </a:ext>
                      </a:extLst>
                    </a:blip>
                    <a:stretch>
                      <a:fillRect/>
                    </a:stretch>
                  </pic:blipFill>
                  <pic:spPr>
                    <a:xfrm>
                      <a:off x="0" y="0"/>
                      <a:ext cx="1760220" cy="1449070"/>
                    </a:xfrm>
                    <a:prstGeom prst="rect">
                      <a:avLst/>
                    </a:prstGeom>
                  </pic:spPr>
                </pic:pic>
              </a:graphicData>
            </a:graphic>
          </wp:inline>
        </w:drawing>
      </w:r>
    </w:p>
    <w:p w14:paraId="08CB15CC" w14:textId="77777777" w:rsidR="00CD7A72" w:rsidRDefault="00CD7A72" w:rsidP="00176B80">
      <w:pPr>
        <w:tabs>
          <w:tab w:val="left" w:pos="2880"/>
        </w:tabs>
        <w:rPr>
          <w:rFonts w:ascii="Arial" w:hAnsi="Arial"/>
          <w:b/>
          <w:sz w:val="19"/>
        </w:rPr>
      </w:pPr>
    </w:p>
    <w:p w14:paraId="720FF711" w14:textId="77777777" w:rsidR="00E07198" w:rsidRPr="002B7E3C" w:rsidRDefault="00E07198" w:rsidP="00176B80">
      <w:pPr>
        <w:tabs>
          <w:tab w:val="left" w:pos="2880"/>
        </w:tabs>
        <w:rPr>
          <w:rFonts w:asciiTheme="minorHAnsi" w:hAnsiTheme="minorHAnsi"/>
          <w:b/>
          <w:sz w:val="19"/>
        </w:rPr>
      </w:pPr>
      <w:r w:rsidRPr="002B7E3C">
        <w:rPr>
          <w:rFonts w:asciiTheme="minorHAnsi" w:hAnsiTheme="minorHAnsi"/>
          <w:b/>
          <w:sz w:val="19"/>
        </w:rPr>
        <w:t xml:space="preserve">FOR IMMEDIATE RELEASE: </w:t>
      </w:r>
    </w:p>
    <w:p w14:paraId="5DFA56BE" w14:textId="21C8D1BF" w:rsidR="00E07198" w:rsidRPr="002B7E3C" w:rsidRDefault="002B7E3C" w:rsidP="00E07198">
      <w:pPr>
        <w:rPr>
          <w:rFonts w:asciiTheme="minorHAnsi" w:hAnsiTheme="minorHAnsi" w:cs="Arial"/>
          <w:sz w:val="19"/>
        </w:rPr>
      </w:pPr>
      <w:r w:rsidRPr="002B7E3C">
        <w:rPr>
          <w:rFonts w:asciiTheme="minorHAnsi" w:hAnsiTheme="minorHAnsi" w:cs="Arial"/>
          <w:sz w:val="19"/>
        </w:rPr>
        <w:t>Kate Phillips (Pre-K for PA):</w:t>
      </w:r>
      <w:r w:rsidR="00E07198" w:rsidRPr="002B7E3C">
        <w:rPr>
          <w:rFonts w:asciiTheme="minorHAnsi" w:hAnsiTheme="minorHAnsi" w:cs="Arial"/>
          <w:sz w:val="19"/>
        </w:rPr>
        <w:t xml:space="preserve"> </w:t>
      </w:r>
      <w:r w:rsidR="00E07198" w:rsidRPr="002B7E3C">
        <w:rPr>
          <w:rFonts w:asciiTheme="minorHAnsi" w:hAnsiTheme="minorHAnsi"/>
          <w:sz w:val="19"/>
        </w:rPr>
        <w:t>215</w:t>
      </w:r>
      <w:r w:rsidR="00CD7A72" w:rsidRPr="002B7E3C">
        <w:rPr>
          <w:rFonts w:asciiTheme="minorHAnsi" w:hAnsiTheme="minorHAnsi"/>
          <w:sz w:val="19"/>
        </w:rPr>
        <w:t>-</w:t>
      </w:r>
      <w:r w:rsidR="00E07198" w:rsidRPr="002B7E3C">
        <w:rPr>
          <w:rFonts w:asciiTheme="minorHAnsi" w:hAnsiTheme="minorHAnsi"/>
          <w:sz w:val="19"/>
        </w:rPr>
        <w:t>850-4647</w:t>
      </w:r>
      <w:bookmarkStart w:id="0" w:name="_GoBack"/>
      <w:bookmarkEnd w:id="0"/>
    </w:p>
    <w:p w14:paraId="67DE98E1" w14:textId="77777777" w:rsidR="00AA314A" w:rsidRPr="005620BC" w:rsidRDefault="00AA314A" w:rsidP="00FF6EA7">
      <w:pPr>
        <w:widowControl w:val="0"/>
        <w:autoSpaceDE w:val="0"/>
        <w:autoSpaceDN w:val="0"/>
        <w:adjustRightInd w:val="0"/>
        <w:ind w:right="-86"/>
        <w:contextualSpacing/>
        <w:rPr>
          <w:rFonts w:ascii="Arial" w:hAnsi="Arial"/>
          <w:b/>
          <w:sz w:val="28"/>
        </w:rPr>
      </w:pPr>
    </w:p>
    <w:p w14:paraId="61BF3D9C" w14:textId="004D70DC" w:rsidR="00AA314A" w:rsidRPr="002B7E3C" w:rsidRDefault="00FF64E1" w:rsidP="002C57E0">
      <w:pPr>
        <w:widowControl w:val="0"/>
        <w:autoSpaceDE w:val="0"/>
        <w:autoSpaceDN w:val="0"/>
        <w:adjustRightInd w:val="0"/>
        <w:ind w:right="-86"/>
        <w:contextualSpacing/>
        <w:jc w:val="center"/>
        <w:rPr>
          <w:rFonts w:ascii="Times New Roman" w:hAnsi="Times New Roman"/>
          <w:b/>
          <w:sz w:val="40"/>
          <w:szCs w:val="40"/>
        </w:rPr>
      </w:pPr>
      <w:proofErr w:type="spellStart"/>
      <w:r>
        <w:rPr>
          <w:rFonts w:ascii="Times New Roman" w:hAnsi="Times New Roman"/>
          <w:b/>
          <w:sz w:val="40"/>
          <w:szCs w:val="40"/>
        </w:rPr>
        <w:t>Schweiker</w:t>
      </w:r>
      <w:proofErr w:type="spellEnd"/>
      <w:r>
        <w:rPr>
          <w:rFonts w:ascii="Times New Roman" w:hAnsi="Times New Roman"/>
          <w:b/>
          <w:sz w:val="40"/>
          <w:szCs w:val="40"/>
        </w:rPr>
        <w:t xml:space="preserve">, </w:t>
      </w:r>
      <w:r w:rsidR="00180FEE">
        <w:rPr>
          <w:rFonts w:ascii="Times New Roman" w:hAnsi="Times New Roman"/>
          <w:b/>
          <w:sz w:val="40"/>
          <w:szCs w:val="40"/>
        </w:rPr>
        <w:t xml:space="preserve">Rendell join </w:t>
      </w:r>
      <w:r>
        <w:rPr>
          <w:rFonts w:ascii="Times New Roman" w:hAnsi="Times New Roman"/>
          <w:b/>
          <w:sz w:val="40"/>
          <w:szCs w:val="40"/>
        </w:rPr>
        <w:t xml:space="preserve">leaders </w:t>
      </w:r>
      <w:r w:rsidR="00180FEE">
        <w:rPr>
          <w:rFonts w:ascii="Times New Roman" w:hAnsi="Times New Roman"/>
          <w:b/>
          <w:sz w:val="40"/>
          <w:szCs w:val="40"/>
        </w:rPr>
        <w:t xml:space="preserve">from </w:t>
      </w:r>
      <w:r>
        <w:rPr>
          <w:rFonts w:ascii="Times New Roman" w:hAnsi="Times New Roman"/>
          <w:b/>
          <w:sz w:val="40"/>
          <w:szCs w:val="40"/>
        </w:rPr>
        <w:t xml:space="preserve">across </w:t>
      </w:r>
      <w:r w:rsidR="00180FEE">
        <w:rPr>
          <w:rFonts w:ascii="Times New Roman" w:hAnsi="Times New Roman"/>
          <w:b/>
          <w:sz w:val="40"/>
          <w:szCs w:val="40"/>
        </w:rPr>
        <w:t>PA; Call on Legislature to fund Pre-</w:t>
      </w:r>
      <w:r>
        <w:rPr>
          <w:rFonts w:ascii="Times New Roman" w:hAnsi="Times New Roman"/>
          <w:b/>
          <w:sz w:val="40"/>
          <w:szCs w:val="40"/>
        </w:rPr>
        <w:t xml:space="preserve">K </w:t>
      </w:r>
    </w:p>
    <w:p w14:paraId="4EBE5497" w14:textId="4E1E899F" w:rsidR="00AA314A" w:rsidRPr="002B7E3C" w:rsidRDefault="00180FEE" w:rsidP="00A83450">
      <w:pPr>
        <w:widowControl w:val="0"/>
        <w:autoSpaceDE w:val="0"/>
        <w:autoSpaceDN w:val="0"/>
        <w:adjustRightInd w:val="0"/>
        <w:ind w:right="-86"/>
        <w:contextualSpacing/>
        <w:jc w:val="center"/>
        <w:rPr>
          <w:rFonts w:ascii="Times New Roman" w:hAnsi="Times New Roman"/>
          <w:b/>
          <w:i/>
          <w:color w:val="222222"/>
          <w:sz w:val="22"/>
          <w:szCs w:val="36"/>
        </w:rPr>
      </w:pPr>
      <w:r>
        <w:rPr>
          <w:rFonts w:ascii="Times New Roman" w:hAnsi="Times New Roman"/>
          <w:b/>
          <w:i/>
          <w:color w:val="222222"/>
          <w:sz w:val="22"/>
          <w:szCs w:val="36"/>
        </w:rPr>
        <w:t>Letter to the Legislature calls for $90 million investment to</w:t>
      </w:r>
      <w:r w:rsidR="00FF64E1">
        <w:rPr>
          <w:rFonts w:ascii="Times New Roman" w:hAnsi="Times New Roman"/>
          <w:b/>
          <w:i/>
          <w:color w:val="222222"/>
          <w:sz w:val="22"/>
          <w:szCs w:val="36"/>
        </w:rPr>
        <w:t xml:space="preserve"> </w:t>
      </w:r>
      <w:r>
        <w:rPr>
          <w:rFonts w:ascii="Times New Roman" w:hAnsi="Times New Roman"/>
          <w:b/>
          <w:i/>
          <w:color w:val="222222"/>
          <w:sz w:val="22"/>
          <w:szCs w:val="36"/>
        </w:rPr>
        <w:t>expand</w:t>
      </w:r>
      <w:r w:rsidR="00E44190" w:rsidRPr="002B7E3C">
        <w:rPr>
          <w:rFonts w:ascii="Times New Roman" w:hAnsi="Times New Roman"/>
          <w:b/>
          <w:i/>
          <w:color w:val="222222"/>
          <w:sz w:val="22"/>
          <w:szCs w:val="36"/>
        </w:rPr>
        <w:t xml:space="preserve"> </w:t>
      </w:r>
      <w:r w:rsidR="00A83450">
        <w:rPr>
          <w:rFonts w:ascii="Times New Roman" w:hAnsi="Times New Roman"/>
          <w:b/>
          <w:i/>
          <w:color w:val="222222"/>
          <w:sz w:val="22"/>
          <w:szCs w:val="36"/>
        </w:rPr>
        <w:t xml:space="preserve">Pre-K to thousands of </w:t>
      </w:r>
      <w:r w:rsidR="00AE0E74">
        <w:rPr>
          <w:rFonts w:ascii="Times New Roman" w:hAnsi="Times New Roman"/>
          <w:b/>
          <w:i/>
          <w:color w:val="222222"/>
          <w:sz w:val="22"/>
          <w:szCs w:val="36"/>
        </w:rPr>
        <w:t>at-risk</w:t>
      </w:r>
      <w:r w:rsidR="00A83450">
        <w:rPr>
          <w:rFonts w:ascii="Times New Roman" w:hAnsi="Times New Roman"/>
          <w:b/>
          <w:i/>
          <w:color w:val="222222"/>
          <w:sz w:val="22"/>
          <w:szCs w:val="36"/>
        </w:rPr>
        <w:t xml:space="preserve"> </w:t>
      </w:r>
      <w:r w:rsidR="00E44190" w:rsidRPr="002B7E3C">
        <w:rPr>
          <w:rFonts w:ascii="Times New Roman" w:hAnsi="Times New Roman"/>
          <w:b/>
          <w:i/>
          <w:color w:val="222222"/>
          <w:sz w:val="22"/>
          <w:szCs w:val="36"/>
        </w:rPr>
        <w:t xml:space="preserve">kids </w:t>
      </w:r>
      <w:r>
        <w:rPr>
          <w:rFonts w:ascii="Times New Roman" w:hAnsi="Times New Roman"/>
          <w:b/>
          <w:i/>
          <w:color w:val="222222"/>
          <w:sz w:val="22"/>
          <w:szCs w:val="36"/>
        </w:rPr>
        <w:t>across PA</w:t>
      </w:r>
    </w:p>
    <w:p w14:paraId="76C00E5A" w14:textId="77777777" w:rsidR="00AA314A" w:rsidRPr="00591F7B" w:rsidRDefault="00AA314A" w:rsidP="00591F7B">
      <w:pPr>
        <w:widowControl w:val="0"/>
        <w:autoSpaceDE w:val="0"/>
        <w:autoSpaceDN w:val="0"/>
        <w:adjustRightInd w:val="0"/>
        <w:ind w:right="-86"/>
        <w:contextualSpacing/>
        <w:rPr>
          <w:rFonts w:ascii="Times" w:hAnsi="Times"/>
          <w:i/>
        </w:rPr>
      </w:pPr>
    </w:p>
    <w:p w14:paraId="7B04D56E" w14:textId="1D678BAD" w:rsidR="00A83450" w:rsidRPr="00180FEE" w:rsidRDefault="00180FEE" w:rsidP="00591F7B">
      <w:pPr>
        <w:rPr>
          <w:rFonts w:ascii="Times" w:hAnsi="Times"/>
        </w:rPr>
      </w:pPr>
      <w:r>
        <w:rPr>
          <w:rFonts w:ascii="Times" w:hAnsi="Times"/>
          <w:b/>
        </w:rPr>
        <w:t>Harrisburg</w:t>
      </w:r>
      <w:r w:rsidR="00A83450" w:rsidRPr="00591F7B">
        <w:rPr>
          <w:rFonts w:ascii="Times" w:hAnsi="Times"/>
          <w:b/>
        </w:rPr>
        <w:t>, PA</w:t>
      </w:r>
      <w:r w:rsidR="00FC0092" w:rsidRPr="00591F7B">
        <w:rPr>
          <w:rFonts w:ascii="Times" w:hAnsi="Times"/>
          <w:b/>
        </w:rPr>
        <w:t xml:space="preserve"> </w:t>
      </w:r>
      <w:r w:rsidR="00CD7A72" w:rsidRPr="00591F7B">
        <w:rPr>
          <w:rFonts w:ascii="Times" w:hAnsi="Times"/>
          <w:b/>
        </w:rPr>
        <w:t>(</w:t>
      </w:r>
      <w:r w:rsidR="00244122">
        <w:rPr>
          <w:rFonts w:ascii="Times" w:hAnsi="Times"/>
          <w:b/>
        </w:rPr>
        <w:t>May 24</w:t>
      </w:r>
      <w:r w:rsidR="00A83450" w:rsidRPr="00591F7B">
        <w:rPr>
          <w:rFonts w:ascii="Times" w:hAnsi="Times"/>
          <w:b/>
        </w:rPr>
        <w:t>, 2016</w:t>
      </w:r>
      <w:r w:rsidR="00CD7A72" w:rsidRPr="00591F7B">
        <w:rPr>
          <w:rFonts w:ascii="Times" w:hAnsi="Times"/>
          <w:b/>
        </w:rPr>
        <w:t>)</w:t>
      </w:r>
      <w:r w:rsidR="00CD7A72" w:rsidRPr="00591F7B">
        <w:rPr>
          <w:rFonts w:ascii="Times" w:hAnsi="Times"/>
        </w:rPr>
        <w:t xml:space="preserve"> </w:t>
      </w:r>
      <w:r w:rsidR="00FC0092" w:rsidRPr="00591F7B">
        <w:rPr>
          <w:rFonts w:ascii="Times" w:hAnsi="Times"/>
        </w:rPr>
        <w:t>–</w:t>
      </w:r>
      <w:r w:rsidR="00FF64E1">
        <w:rPr>
          <w:rFonts w:ascii="Times" w:hAnsi="Times"/>
        </w:rPr>
        <w:t xml:space="preserve"> </w:t>
      </w:r>
      <w:r w:rsidRPr="00180FEE">
        <w:rPr>
          <w:rFonts w:ascii="Times" w:eastAsia="Times New Roman" w:hAnsi="Times"/>
        </w:rPr>
        <w:t xml:space="preserve">Former Governors Edward G. Rendell and Mark S. </w:t>
      </w:r>
      <w:proofErr w:type="spellStart"/>
      <w:r w:rsidRPr="00180FEE">
        <w:rPr>
          <w:rFonts w:ascii="Times" w:eastAsia="Times New Roman" w:hAnsi="Times"/>
        </w:rPr>
        <w:t>Schweiker</w:t>
      </w:r>
      <w:proofErr w:type="spellEnd"/>
      <w:r w:rsidRPr="00180FEE">
        <w:rPr>
          <w:rFonts w:ascii="Times" w:eastAsia="Times New Roman" w:hAnsi="Times"/>
        </w:rPr>
        <w:t xml:space="preserve"> led a group of influential </w:t>
      </w:r>
      <w:r w:rsidR="009E1F1B">
        <w:rPr>
          <w:rFonts w:ascii="Times" w:eastAsia="Times New Roman" w:hAnsi="Times"/>
        </w:rPr>
        <w:t xml:space="preserve">business, civic, military and law enforcement </w:t>
      </w:r>
      <w:r w:rsidRPr="00180FEE">
        <w:rPr>
          <w:rFonts w:ascii="Times" w:eastAsia="Times New Roman" w:hAnsi="Times"/>
        </w:rPr>
        <w:t>leaders from across the state today in support of continued investment in pre-k, urging the Pennsylvania legislature</w:t>
      </w:r>
      <w:r w:rsidR="00347D8D">
        <w:rPr>
          <w:rFonts w:ascii="Times" w:eastAsia="Times New Roman" w:hAnsi="Times"/>
        </w:rPr>
        <w:t xml:space="preserve"> and the Governor</w:t>
      </w:r>
      <w:r w:rsidRPr="00180FEE">
        <w:rPr>
          <w:rFonts w:ascii="Times" w:eastAsia="Times New Roman" w:hAnsi="Times"/>
        </w:rPr>
        <w:t xml:space="preserve"> to expand access to thousands of at-risk kids in the </w:t>
      </w:r>
      <w:r w:rsidR="009E1F1B">
        <w:rPr>
          <w:rFonts w:ascii="Times" w:eastAsia="Times New Roman" w:hAnsi="Times"/>
        </w:rPr>
        <w:t xml:space="preserve">final </w:t>
      </w:r>
      <w:r w:rsidRPr="00180FEE">
        <w:rPr>
          <w:rFonts w:ascii="Times" w:eastAsia="Times New Roman" w:hAnsi="Times"/>
        </w:rPr>
        <w:t>2016-17 budget</w:t>
      </w:r>
      <w:r w:rsidR="00A83450" w:rsidRPr="00180FEE">
        <w:rPr>
          <w:rFonts w:ascii="Times" w:hAnsi="Times"/>
        </w:rPr>
        <w:t xml:space="preserve">. </w:t>
      </w:r>
    </w:p>
    <w:p w14:paraId="695CD912" w14:textId="77777777" w:rsidR="00A83450" w:rsidRPr="00180FEE" w:rsidRDefault="00A83450" w:rsidP="00591F7B">
      <w:pPr>
        <w:rPr>
          <w:rFonts w:ascii="Times" w:hAnsi="Times"/>
        </w:rPr>
      </w:pPr>
    </w:p>
    <w:p w14:paraId="3E028C72" w14:textId="67F1F91A" w:rsidR="00180FEE" w:rsidRPr="00180FEE" w:rsidRDefault="00180FEE" w:rsidP="00180FEE">
      <w:pPr>
        <w:widowControl w:val="0"/>
        <w:autoSpaceDE w:val="0"/>
        <w:autoSpaceDN w:val="0"/>
        <w:adjustRightInd w:val="0"/>
        <w:spacing w:after="240"/>
        <w:rPr>
          <w:rFonts w:ascii="Times" w:hAnsi="Times" w:cs="Calibri"/>
        </w:rPr>
      </w:pPr>
      <w:r w:rsidRPr="00180FEE">
        <w:rPr>
          <w:rFonts w:ascii="Times" w:eastAsia="Arial Unicode MS" w:hAnsi="Times" w:cs="Arial Unicode MS"/>
        </w:rPr>
        <w:t xml:space="preserve">In a letter to </w:t>
      </w:r>
      <w:r w:rsidR="009E1F1B">
        <w:rPr>
          <w:rFonts w:ascii="Times" w:eastAsia="Arial Unicode MS" w:hAnsi="Times" w:cs="Arial Unicode MS"/>
        </w:rPr>
        <w:t>leadership offices</w:t>
      </w:r>
      <w:r w:rsidRPr="00180FEE">
        <w:rPr>
          <w:rFonts w:ascii="Times" w:eastAsia="Arial Unicode MS" w:hAnsi="Times" w:cs="Arial Unicode MS"/>
        </w:rPr>
        <w:t xml:space="preserve"> of the Pennsylvania legislature, the </w:t>
      </w:r>
      <w:r w:rsidR="00FF64E1">
        <w:rPr>
          <w:rFonts w:ascii="Times" w:eastAsia="Arial Unicode MS" w:hAnsi="Times" w:cs="Arial Unicode MS"/>
        </w:rPr>
        <w:t>signers</w:t>
      </w:r>
      <w:r w:rsidRPr="00180FEE">
        <w:rPr>
          <w:rFonts w:ascii="Times" w:eastAsia="Arial Unicode MS" w:hAnsi="Times" w:cs="Arial Unicode MS"/>
        </w:rPr>
        <w:t xml:space="preserve"> urged leaders in Harrisburg to </w:t>
      </w:r>
      <w:r w:rsidRPr="00180FEE">
        <w:rPr>
          <w:rFonts w:ascii="Times" w:hAnsi="Times" w:cs="Calibri"/>
        </w:rPr>
        <w:t xml:space="preserve">cement bi-partisan consensus around a multi-year goal for growing access to high quality pre-k for all of the income eligible children and begin looking at pre-k affordability issues regarding middle class families.  Specifically, </w:t>
      </w:r>
      <w:r w:rsidR="007E5112">
        <w:rPr>
          <w:rFonts w:ascii="Times" w:hAnsi="Times" w:cs="Calibri"/>
        </w:rPr>
        <w:t xml:space="preserve">they called for </w:t>
      </w:r>
      <w:r w:rsidRPr="00180FEE">
        <w:rPr>
          <w:rFonts w:ascii="Times" w:hAnsi="Times" w:cs="Calibri"/>
        </w:rPr>
        <w:t>$90 million in additional funding</w:t>
      </w:r>
      <w:r w:rsidR="000A74B1">
        <w:rPr>
          <w:rFonts w:ascii="Times" w:hAnsi="Times" w:cs="Calibri"/>
        </w:rPr>
        <w:t xml:space="preserve"> (as proposed by Governor Tom Wolf)</w:t>
      </w:r>
      <w:r w:rsidRPr="00180FEE">
        <w:rPr>
          <w:rFonts w:ascii="Times" w:hAnsi="Times" w:cs="Calibri"/>
        </w:rPr>
        <w:t xml:space="preserve"> as </w:t>
      </w:r>
      <w:r w:rsidR="009E1F1B">
        <w:rPr>
          <w:rFonts w:ascii="Times" w:hAnsi="Times" w:cs="Calibri"/>
        </w:rPr>
        <w:t xml:space="preserve">part of the 2016-17 final state </w:t>
      </w:r>
      <w:proofErr w:type="gramStart"/>
      <w:r w:rsidRPr="00180FEE">
        <w:rPr>
          <w:rFonts w:ascii="Times" w:hAnsi="Times" w:cs="Calibri"/>
        </w:rPr>
        <w:t>budget</w:t>
      </w:r>
      <w:proofErr w:type="gramEnd"/>
      <w:r w:rsidRPr="00180FEE">
        <w:rPr>
          <w:rFonts w:ascii="Times" w:hAnsi="Times" w:cs="Calibri"/>
        </w:rPr>
        <w:t xml:space="preserve">. </w:t>
      </w:r>
    </w:p>
    <w:p w14:paraId="4BBC675C" w14:textId="409AD95F" w:rsidR="00180FEE" w:rsidRPr="00180FEE" w:rsidRDefault="007E5112" w:rsidP="00180FEE">
      <w:pPr>
        <w:spacing w:after="120"/>
        <w:rPr>
          <w:rFonts w:ascii="Times" w:hAnsi="Times" w:cs="Helvetica"/>
        </w:rPr>
      </w:pPr>
      <w:r>
        <w:rPr>
          <w:rFonts w:ascii="Times" w:hAnsi="Times"/>
          <w:bCs/>
        </w:rPr>
        <w:t xml:space="preserve">This proposal </w:t>
      </w:r>
      <w:r w:rsidR="000A74B1">
        <w:rPr>
          <w:rFonts w:ascii="Times" w:hAnsi="Times"/>
          <w:bCs/>
        </w:rPr>
        <w:t>builds</w:t>
      </w:r>
      <w:r>
        <w:rPr>
          <w:rFonts w:ascii="Times" w:hAnsi="Times"/>
          <w:bCs/>
        </w:rPr>
        <w:t xml:space="preserve"> on </w:t>
      </w:r>
      <w:r w:rsidRPr="00180FEE">
        <w:rPr>
          <w:rFonts w:ascii="Times" w:hAnsi="Times"/>
          <w:bCs/>
        </w:rPr>
        <w:t>the $30 million in new funding already enacted for the second half of the current school year</w:t>
      </w:r>
      <w:r>
        <w:rPr>
          <w:rFonts w:ascii="Times" w:hAnsi="Times"/>
          <w:bCs/>
        </w:rPr>
        <w:t>.</w:t>
      </w:r>
      <w:r w:rsidRPr="00180FEE">
        <w:rPr>
          <w:rFonts w:ascii="Times" w:hAnsi="Times"/>
          <w:bCs/>
        </w:rPr>
        <w:t xml:space="preserve"> </w:t>
      </w:r>
      <w:r>
        <w:rPr>
          <w:rFonts w:ascii="Times" w:hAnsi="Times"/>
          <w:bCs/>
        </w:rPr>
        <w:t xml:space="preserve"> If realized, </w:t>
      </w:r>
      <w:r w:rsidR="00C25A04" w:rsidRPr="00180FEE">
        <w:rPr>
          <w:rFonts w:ascii="Times" w:hAnsi="Times"/>
          <w:bCs/>
        </w:rPr>
        <w:t>$120 million in additional funding over two years for high-quality pre-k</w:t>
      </w:r>
      <w:r>
        <w:rPr>
          <w:rFonts w:ascii="Times" w:hAnsi="Times"/>
          <w:bCs/>
        </w:rPr>
        <w:t xml:space="preserve"> will serve an additional 14,000 three- and four-year-olds. </w:t>
      </w:r>
    </w:p>
    <w:p w14:paraId="5EC5D8FC" w14:textId="286638F3" w:rsidR="007E5112" w:rsidRDefault="00C25A04" w:rsidP="00180FEE">
      <w:pPr>
        <w:spacing w:after="120"/>
        <w:rPr>
          <w:rFonts w:ascii="Times" w:eastAsia="Times New Roman" w:hAnsi="Times"/>
        </w:rPr>
      </w:pPr>
      <w:r w:rsidRPr="00180FEE">
        <w:rPr>
          <w:rFonts w:ascii="Times" w:eastAsia="Times New Roman" w:hAnsi="Times"/>
        </w:rPr>
        <w:t>Across Pennsylvania, there are more than 175,000 3- and 4-year-olds who are at-risk because they are in lower income households—70 percent of these at-risk young learners – more than 120,000 children statewide – had no access to publicly funded pre-k last year.</w:t>
      </w:r>
    </w:p>
    <w:p w14:paraId="72638C60" w14:textId="77777777" w:rsidR="00347D8D" w:rsidRDefault="00347D8D" w:rsidP="00180FEE">
      <w:pPr>
        <w:spacing w:after="120"/>
        <w:rPr>
          <w:rFonts w:ascii="Times" w:eastAsia="Times New Roman" w:hAnsi="Times"/>
        </w:rPr>
      </w:pPr>
    </w:p>
    <w:p w14:paraId="16810C9D" w14:textId="77777777" w:rsidR="00180FEE" w:rsidRDefault="00180FEE" w:rsidP="00180FEE">
      <w:pPr>
        <w:spacing w:after="120"/>
        <w:rPr>
          <w:rFonts w:ascii="Times" w:eastAsia="Times New Roman" w:hAnsi="Times"/>
        </w:rPr>
      </w:pPr>
      <w:r>
        <w:rPr>
          <w:rFonts w:ascii="Times" w:eastAsia="Times New Roman" w:hAnsi="Times"/>
        </w:rPr>
        <w:t>EDITOR’S NOTE: Below is the full text of the letter and signatories.</w:t>
      </w:r>
    </w:p>
    <w:p w14:paraId="3673B7EB" w14:textId="77777777" w:rsidR="00347D8D" w:rsidRPr="00CA7848" w:rsidRDefault="00347D8D" w:rsidP="00347D8D">
      <w:pPr>
        <w:widowControl w:val="0"/>
        <w:autoSpaceDE w:val="0"/>
        <w:autoSpaceDN w:val="0"/>
        <w:adjustRightInd w:val="0"/>
        <w:spacing w:after="240"/>
        <w:rPr>
          <w:rFonts w:cs="Calibri"/>
        </w:rPr>
      </w:pPr>
      <w:r w:rsidRPr="00CA7848">
        <w:rPr>
          <w:rFonts w:cs="Calibri"/>
        </w:rPr>
        <w:t xml:space="preserve">You have heard from many of us on the life altering benefits that high quality pre-kindergarten can provide to our Commonwealth’s youngest learners. You have also heard of the limited availability of such programs serving only one out of every six preschool age children in Pennsylvania. </w:t>
      </w:r>
    </w:p>
    <w:p w14:paraId="10637489" w14:textId="77777777" w:rsidR="00347D8D" w:rsidRPr="00CA7848" w:rsidRDefault="00347D8D" w:rsidP="00347D8D">
      <w:pPr>
        <w:widowControl w:val="0"/>
        <w:autoSpaceDE w:val="0"/>
        <w:autoSpaceDN w:val="0"/>
        <w:adjustRightInd w:val="0"/>
        <w:spacing w:after="240"/>
        <w:rPr>
          <w:rFonts w:cs="Calibri"/>
        </w:rPr>
      </w:pPr>
      <w:r w:rsidRPr="00CA7848">
        <w:rPr>
          <w:rFonts w:cs="Calibri"/>
        </w:rPr>
        <w:t xml:space="preserve">The 2015-16 state </w:t>
      </w:r>
      <w:proofErr w:type="gramStart"/>
      <w:r w:rsidRPr="00CA7848">
        <w:rPr>
          <w:rFonts w:cs="Calibri"/>
        </w:rPr>
        <w:t>budget</w:t>
      </w:r>
      <w:proofErr w:type="gramEnd"/>
      <w:r w:rsidRPr="00CA7848">
        <w:rPr>
          <w:rFonts w:cs="Calibri"/>
        </w:rPr>
        <w:t xml:space="preserve"> included $30 million in additional funding for PA Pre-K Counts and Head Start Supplemental Assistance programs – expanding access to more than 6,000 at-risk children.  While this investment was a positive step, the fact remains that more than 120,000 income eligible three- and four-year-olds do not have access each year due to insufficient funding. </w:t>
      </w:r>
    </w:p>
    <w:p w14:paraId="527A6E28" w14:textId="77777777" w:rsidR="00347D8D" w:rsidRPr="00CA7848" w:rsidRDefault="00347D8D" w:rsidP="00347D8D">
      <w:pPr>
        <w:widowControl w:val="0"/>
        <w:autoSpaceDE w:val="0"/>
        <w:autoSpaceDN w:val="0"/>
        <w:adjustRightInd w:val="0"/>
        <w:spacing w:after="240"/>
        <w:rPr>
          <w:rFonts w:cs="Calibri"/>
        </w:rPr>
      </w:pPr>
      <w:r w:rsidRPr="00CA7848">
        <w:rPr>
          <w:rFonts w:cs="Calibri"/>
        </w:rPr>
        <w:lastRenderedPageBreak/>
        <w:t xml:space="preserve">We encourage you to work with your colleagues to cement bi-partisan consensus around a multi-year goal for growing access to high quality pre-k for all of the income eligible children and begin looking at pre-k affordability issues regarding middle class families. </w:t>
      </w:r>
    </w:p>
    <w:p w14:paraId="3DE0CBD3" w14:textId="77777777" w:rsidR="00347D8D" w:rsidRPr="00CA7848" w:rsidRDefault="00347D8D" w:rsidP="00347D8D">
      <w:pPr>
        <w:widowControl w:val="0"/>
        <w:autoSpaceDE w:val="0"/>
        <w:autoSpaceDN w:val="0"/>
        <w:adjustRightInd w:val="0"/>
        <w:spacing w:after="240"/>
        <w:rPr>
          <w:rFonts w:cs="Calibri"/>
        </w:rPr>
      </w:pPr>
      <w:r w:rsidRPr="00CA7848">
        <w:rPr>
          <w:rFonts w:cs="Calibri"/>
        </w:rPr>
        <w:t xml:space="preserve">Specifically, we ask your support of $90 million in additional funding as part of the 2016-17 final state budget as yet another incremental step towards the above-mentioned goal. </w:t>
      </w:r>
    </w:p>
    <w:p w14:paraId="73F82894" w14:textId="77777777" w:rsidR="00347D8D" w:rsidRPr="00CA7848" w:rsidRDefault="00347D8D" w:rsidP="00347D8D">
      <w:pPr>
        <w:widowControl w:val="0"/>
        <w:autoSpaceDE w:val="0"/>
        <w:autoSpaceDN w:val="0"/>
        <w:adjustRightInd w:val="0"/>
        <w:spacing w:after="240"/>
        <w:rPr>
          <w:rFonts w:cs="Times"/>
        </w:rPr>
      </w:pPr>
      <w:r w:rsidRPr="00CA7848">
        <w:rPr>
          <w:rFonts w:cs="Calibri"/>
        </w:rPr>
        <w:t>Such an investment will set us on a path to reduce educational, public welfare and incarceration costs and have the most important added benefit of ensuring brighter fut</w:t>
      </w:r>
      <w:r>
        <w:rPr>
          <w:rFonts w:cs="Calibri"/>
        </w:rPr>
        <w:t>ures for</w:t>
      </w:r>
      <w:r w:rsidRPr="00CA7848">
        <w:rPr>
          <w:rFonts w:cs="Calibri"/>
        </w:rPr>
        <w:t xml:space="preserve"> more of the Commonwealth’s children. </w:t>
      </w:r>
    </w:p>
    <w:p w14:paraId="1239A82F" w14:textId="77777777" w:rsidR="00347D8D" w:rsidRDefault="00347D8D" w:rsidP="00347D8D">
      <w:pPr>
        <w:rPr>
          <w:rFonts w:cs="Calibri"/>
        </w:rPr>
      </w:pPr>
      <w:r w:rsidRPr="00CA7848">
        <w:rPr>
          <w:rFonts w:cs="Calibri"/>
        </w:rPr>
        <w:t>Thank you very much for taking the time to consider this correspondence.</w:t>
      </w:r>
    </w:p>
    <w:p w14:paraId="48F5D4A3" w14:textId="77777777" w:rsidR="00347D8D" w:rsidRDefault="00347D8D" w:rsidP="00347D8D">
      <w:pPr>
        <w:rPr>
          <w:rFonts w:cs="Calibri"/>
        </w:rPr>
      </w:pPr>
    </w:p>
    <w:p w14:paraId="19EB4895" w14:textId="77777777" w:rsidR="00347D8D" w:rsidRDefault="00347D8D" w:rsidP="00347D8D">
      <w:pPr>
        <w:rPr>
          <w:rFonts w:cs="Calibri"/>
        </w:rPr>
      </w:pPr>
      <w:r>
        <w:rPr>
          <w:rFonts w:cs="Calibri"/>
        </w:rPr>
        <w:t>Respectfully submitted,</w:t>
      </w:r>
    </w:p>
    <w:p w14:paraId="724C4E06" w14:textId="77777777" w:rsidR="00347D8D" w:rsidRDefault="00347D8D" w:rsidP="00347D8D">
      <w:pPr>
        <w:rPr>
          <w:rFonts w:cs="Calibri"/>
        </w:rPr>
      </w:pPr>
    </w:p>
    <w:p w14:paraId="745A2A79" w14:textId="77777777" w:rsidR="00347D8D" w:rsidRDefault="00347D8D" w:rsidP="00347D8D">
      <w:r w:rsidRPr="009D4407">
        <w:rPr>
          <w:b/>
        </w:rPr>
        <w:t xml:space="preserve">Mark </w:t>
      </w:r>
      <w:proofErr w:type="spellStart"/>
      <w:r w:rsidRPr="009D4407">
        <w:rPr>
          <w:b/>
        </w:rPr>
        <w:t>Schweiker</w:t>
      </w:r>
      <w:proofErr w:type="spellEnd"/>
      <w:r>
        <w:t>, 44</w:t>
      </w:r>
      <w:r w:rsidRPr="009D4407">
        <w:rPr>
          <w:vertAlign w:val="superscript"/>
        </w:rPr>
        <w:t>th</w:t>
      </w:r>
      <w:r>
        <w:t xml:space="preserve"> Governor, Commonwealth of Pennsylvania</w:t>
      </w:r>
    </w:p>
    <w:p w14:paraId="421C4C2F" w14:textId="77777777" w:rsidR="00347D8D" w:rsidRDefault="00347D8D" w:rsidP="00347D8D">
      <w:pPr>
        <w:rPr>
          <w:b/>
        </w:rPr>
      </w:pPr>
    </w:p>
    <w:p w14:paraId="52A37406" w14:textId="77777777" w:rsidR="00347D8D" w:rsidRDefault="00347D8D" w:rsidP="00347D8D">
      <w:r w:rsidRPr="009D4407">
        <w:rPr>
          <w:b/>
        </w:rPr>
        <w:t>Ed Rendell</w:t>
      </w:r>
      <w:r>
        <w:t>, 45</w:t>
      </w:r>
      <w:r w:rsidRPr="009D4407">
        <w:rPr>
          <w:vertAlign w:val="superscript"/>
        </w:rPr>
        <w:t>th</w:t>
      </w:r>
      <w:r>
        <w:t xml:space="preserve"> Governor, Commonwealth of Pennsylvania </w:t>
      </w:r>
    </w:p>
    <w:p w14:paraId="63A6F8EC" w14:textId="77777777" w:rsidR="00347D8D" w:rsidRDefault="00347D8D" w:rsidP="00347D8D">
      <w:pPr>
        <w:rPr>
          <w:b/>
        </w:rPr>
      </w:pPr>
    </w:p>
    <w:p w14:paraId="17A86169" w14:textId="77777777" w:rsidR="00347D8D" w:rsidRPr="006A6500" w:rsidRDefault="00347D8D" w:rsidP="00347D8D">
      <w:r>
        <w:rPr>
          <w:b/>
        </w:rPr>
        <w:t>Mary Stengel Austen</w:t>
      </w:r>
      <w:r>
        <w:t>, President &amp; CEO, Tierney Communications</w:t>
      </w:r>
    </w:p>
    <w:p w14:paraId="31ADAD4C" w14:textId="77777777" w:rsidR="00347D8D" w:rsidRDefault="00347D8D" w:rsidP="00347D8D">
      <w:pPr>
        <w:rPr>
          <w:b/>
        </w:rPr>
      </w:pPr>
    </w:p>
    <w:p w14:paraId="6EDE0044" w14:textId="77777777" w:rsidR="00347D8D" w:rsidRPr="00C063ED" w:rsidRDefault="00347D8D" w:rsidP="00347D8D">
      <w:r>
        <w:rPr>
          <w:b/>
        </w:rPr>
        <w:t>Joe Bard</w:t>
      </w:r>
      <w:r>
        <w:t>, Executive Director, PA Association of Rural and Small Schools</w:t>
      </w:r>
    </w:p>
    <w:p w14:paraId="55BD31BB" w14:textId="77777777" w:rsidR="00347D8D" w:rsidRDefault="00347D8D" w:rsidP="00347D8D">
      <w:pPr>
        <w:rPr>
          <w:b/>
        </w:rPr>
      </w:pPr>
    </w:p>
    <w:p w14:paraId="5629A4AE" w14:textId="77777777" w:rsidR="00347D8D" w:rsidRPr="00B1762A" w:rsidRDefault="00347D8D" w:rsidP="00347D8D">
      <w:r>
        <w:rPr>
          <w:b/>
        </w:rPr>
        <w:t>Bruce Bartels</w:t>
      </w:r>
      <w:r>
        <w:t xml:space="preserve">, Former President, </w:t>
      </w:r>
      <w:proofErr w:type="spellStart"/>
      <w:r>
        <w:t>WellSpan</w:t>
      </w:r>
      <w:proofErr w:type="spellEnd"/>
      <w:r>
        <w:t xml:space="preserve"> Health</w:t>
      </w:r>
    </w:p>
    <w:p w14:paraId="169F8792" w14:textId="77777777" w:rsidR="00347D8D" w:rsidRDefault="00347D8D" w:rsidP="00347D8D">
      <w:pPr>
        <w:rPr>
          <w:b/>
        </w:rPr>
      </w:pPr>
    </w:p>
    <w:p w14:paraId="0120B626" w14:textId="77777777" w:rsidR="00347D8D" w:rsidRPr="00E364FB" w:rsidRDefault="00347D8D" w:rsidP="00347D8D">
      <w:r>
        <w:rPr>
          <w:b/>
        </w:rPr>
        <w:t xml:space="preserve">Dennis </w:t>
      </w:r>
      <w:proofErr w:type="spellStart"/>
      <w:r>
        <w:rPr>
          <w:b/>
        </w:rPr>
        <w:t>Benchoff</w:t>
      </w:r>
      <w:proofErr w:type="spellEnd"/>
      <w:r>
        <w:t xml:space="preserve">, Lieutenant General (Ret.), United States Army </w:t>
      </w:r>
    </w:p>
    <w:p w14:paraId="5EF87591" w14:textId="77777777" w:rsidR="00347D8D" w:rsidRDefault="00347D8D" w:rsidP="00347D8D">
      <w:pPr>
        <w:rPr>
          <w:b/>
        </w:rPr>
      </w:pPr>
    </w:p>
    <w:p w14:paraId="7CC32A7E" w14:textId="77777777" w:rsidR="00347D8D" w:rsidRDefault="00347D8D" w:rsidP="00347D8D">
      <w:r>
        <w:rPr>
          <w:b/>
        </w:rPr>
        <w:t>Don Bernhard</w:t>
      </w:r>
      <w:r>
        <w:t>, Former Director, Community Affairs, PP&amp;L</w:t>
      </w:r>
    </w:p>
    <w:p w14:paraId="664221E0" w14:textId="77777777" w:rsidR="00347D8D" w:rsidRPr="0002312D" w:rsidRDefault="00347D8D" w:rsidP="00347D8D">
      <w:r>
        <w:tab/>
      </w:r>
      <w:r>
        <w:tab/>
      </w:r>
      <w:r>
        <w:tab/>
      </w:r>
      <w:r>
        <w:tab/>
      </w:r>
    </w:p>
    <w:p w14:paraId="121A8331" w14:textId="77777777" w:rsidR="00347D8D" w:rsidRPr="008500EB" w:rsidRDefault="00347D8D" w:rsidP="00347D8D">
      <w:r>
        <w:rPr>
          <w:b/>
        </w:rPr>
        <w:t xml:space="preserve">Betsy </w:t>
      </w:r>
      <w:proofErr w:type="spellStart"/>
      <w:r>
        <w:rPr>
          <w:b/>
        </w:rPr>
        <w:t>Bort</w:t>
      </w:r>
      <w:proofErr w:type="spellEnd"/>
      <w:r>
        <w:t>, Vice-President, Commercial Lending, Erie Bank</w:t>
      </w:r>
    </w:p>
    <w:p w14:paraId="1E27A919" w14:textId="77777777" w:rsidR="00347D8D" w:rsidRDefault="00347D8D" w:rsidP="00347D8D">
      <w:pPr>
        <w:rPr>
          <w:b/>
        </w:rPr>
      </w:pPr>
    </w:p>
    <w:p w14:paraId="728EE3B2" w14:textId="77777777" w:rsidR="00347D8D" w:rsidRDefault="00347D8D" w:rsidP="00347D8D">
      <w:r w:rsidRPr="009D4407">
        <w:rPr>
          <w:b/>
        </w:rPr>
        <w:t>Steven Bradley</w:t>
      </w:r>
      <w:r>
        <w:t xml:space="preserve">, Chairman, African-American Chamber of Commerce  </w:t>
      </w:r>
    </w:p>
    <w:p w14:paraId="6EC205AB" w14:textId="77777777" w:rsidR="00347D8D" w:rsidRDefault="00347D8D" w:rsidP="00347D8D">
      <w:pPr>
        <w:rPr>
          <w:b/>
        </w:rPr>
      </w:pPr>
    </w:p>
    <w:p w14:paraId="24606171" w14:textId="77777777" w:rsidR="00347D8D" w:rsidRPr="00C063ED" w:rsidRDefault="00347D8D" w:rsidP="00347D8D">
      <w:r>
        <w:rPr>
          <w:b/>
        </w:rPr>
        <w:t xml:space="preserve">Jim </w:t>
      </w:r>
      <w:proofErr w:type="spellStart"/>
      <w:r>
        <w:rPr>
          <w:b/>
        </w:rPr>
        <w:t>Buckheit</w:t>
      </w:r>
      <w:proofErr w:type="spellEnd"/>
      <w:r>
        <w:t>, Executive Director, PA Association of School Administrators</w:t>
      </w:r>
    </w:p>
    <w:p w14:paraId="2086EA52" w14:textId="77777777" w:rsidR="00347D8D" w:rsidRDefault="00347D8D" w:rsidP="00347D8D">
      <w:pPr>
        <w:rPr>
          <w:b/>
        </w:rPr>
      </w:pPr>
    </w:p>
    <w:p w14:paraId="72D7FD17" w14:textId="77777777" w:rsidR="00347D8D" w:rsidRPr="00744F3E" w:rsidRDefault="00347D8D" w:rsidP="00347D8D">
      <w:r>
        <w:rPr>
          <w:b/>
        </w:rPr>
        <w:t xml:space="preserve">Anthony </w:t>
      </w:r>
      <w:proofErr w:type="spellStart"/>
      <w:r>
        <w:rPr>
          <w:b/>
        </w:rPr>
        <w:t>Campisi</w:t>
      </w:r>
      <w:proofErr w:type="spellEnd"/>
      <w:r>
        <w:t>, President &amp; CEO, Glatfelter Insurance Group</w:t>
      </w:r>
    </w:p>
    <w:p w14:paraId="63154920" w14:textId="77777777" w:rsidR="00347D8D" w:rsidRDefault="00347D8D" w:rsidP="00347D8D">
      <w:pPr>
        <w:rPr>
          <w:b/>
        </w:rPr>
      </w:pPr>
    </w:p>
    <w:p w14:paraId="603065B2" w14:textId="7E79E041" w:rsidR="00F23B7E" w:rsidRPr="00F23B7E" w:rsidRDefault="00F23B7E" w:rsidP="00347D8D">
      <w:r>
        <w:rPr>
          <w:b/>
        </w:rPr>
        <w:t xml:space="preserve">Robert </w:t>
      </w:r>
      <w:proofErr w:type="spellStart"/>
      <w:r>
        <w:rPr>
          <w:b/>
        </w:rPr>
        <w:t>Celeski</w:t>
      </w:r>
      <w:proofErr w:type="spellEnd"/>
      <w:r>
        <w:t>, Chairman, Employees Community Service Fund of GE</w:t>
      </w:r>
    </w:p>
    <w:p w14:paraId="3BBA36C1" w14:textId="77777777" w:rsidR="00F23B7E" w:rsidRDefault="00F23B7E" w:rsidP="00347D8D">
      <w:pPr>
        <w:rPr>
          <w:b/>
        </w:rPr>
      </w:pPr>
    </w:p>
    <w:p w14:paraId="42A32E83" w14:textId="77777777" w:rsidR="00347D8D" w:rsidRPr="00CF164B" w:rsidRDefault="00347D8D" w:rsidP="00347D8D">
      <w:r>
        <w:rPr>
          <w:b/>
        </w:rPr>
        <w:t xml:space="preserve">Denise </w:t>
      </w:r>
      <w:proofErr w:type="spellStart"/>
      <w:r>
        <w:rPr>
          <w:b/>
        </w:rPr>
        <w:t>Cesare</w:t>
      </w:r>
      <w:proofErr w:type="spellEnd"/>
      <w:r>
        <w:t xml:space="preserve">, Former President &amp; CEO, Blue Cross of Northeastern Pennsylvania </w:t>
      </w:r>
    </w:p>
    <w:p w14:paraId="093C21EC" w14:textId="77777777" w:rsidR="00347D8D" w:rsidRDefault="00347D8D" w:rsidP="00347D8D">
      <w:pPr>
        <w:rPr>
          <w:b/>
        </w:rPr>
      </w:pPr>
    </w:p>
    <w:p w14:paraId="62EE1567" w14:textId="77777777" w:rsidR="00347D8D" w:rsidRPr="00D42F8C" w:rsidRDefault="00347D8D" w:rsidP="00347D8D">
      <w:r>
        <w:rPr>
          <w:b/>
        </w:rPr>
        <w:t>David Cohen</w:t>
      </w:r>
      <w:r>
        <w:t>, Senior Executive Vice-President, Comcast Corporation</w:t>
      </w:r>
    </w:p>
    <w:p w14:paraId="62B7F2DF" w14:textId="77777777" w:rsidR="00347D8D" w:rsidRDefault="00347D8D" w:rsidP="00347D8D">
      <w:pPr>
        <w:rPr>
          <w:b/>
        </w:rPr>
      </w:pPr>
    </w:p>
    <w:p w14:paraId="45ED48C7" w14:textId="77777777" w:rsidR="00347D8D" w:rsidRPr="0002312D" w:rsidRDefault="00347D8D" w:rsidP="00347D8D">
      <w:r>
        <w:rPr>
          <w:b/>
        </w:rPr>
        <w:t xml:space="preserve">Pete </w:t>
      </w:r>
      <w:proofErr w:type="spellStart"/>
      <w:r>
        <w:rPr>
          <w:b/>
        </w:rPr>
        <w:t>Danchak</w:t>
      </w:r>
      <w:proofErr w:type="spellEnd"/>
      <w:r>
        <w:t xml:space="preserve">, President – Northeast PA, PNC Bank </w:t>
      </w:r>
    </w:p>
    <w:p w14:paraId="3B0DC61F" w14:textId="77777777" w:rsidR="00347D8D" w:rsidRDefault="00347D8D" w:rsidP="00347D8D">
      <w:pPr>
        <w:rPr>
          <w:b/>
        </w:rPr>
      </w:pPr>
    </w:p>
    <w:p w14:paraId="1A766636" w14:textId="77777777" w:rsidR="00347D8D" w:rsidRPr="00CF164B" w:rsidRDefault="00347D8D" w:rsidP="00347D8D">
      <w:r>
        <w:rPr>
          <w:b/>
        </w:rPr>
        <w:t xml:space="preserve">Phil </w:t>
      </w:r>
      <w:proofErr w:type="spellStart"/>
      <w:r>
        <w:rPr>
          <w:b/>
        </w:rPr>
        <w:t>Devorris</w:t>
      </w:r>
      <w:proofErr w:type="spellEnd"/>
      <w:r>
        <w:t>, President &amp; CEO, Blair Companies</w:t>
      </w:r>
    </w:p>
    <w:p w14:paraId="4B3BDC04" w14:textId="77777777" w:rsidR="00347D8D" w:rsidRDefault="00347D8D" w:rsidP="00347D8D">
      <w:pPr>
        <w:rPr>
          <w:b/>
        </w:rPr>
      </w:pPr>
    </w:p>
    <w:p w14:paraId="52745A59" w14:textId="77777777" w:rsidR="00347D8D" w:rsidRPr="00D42F8C" w:rsidRDefault="00347D8D" w:rsidP="00347D8D">
      <w:r>
        <w:rPr>
          <w:b/>
        </w:rPr>
        <w:t xml:space="preserve">Ron </w:t>
      </w:r>
      <w:proofErr w:type="spellStart"/>
      <w:r>
        <w:rPr>
          <w:b/>
        </w:rPr>
        <w:t>DiNicola</w:t>
      </w:r>
      <w:proofErr w:type="spellEnd"/>
      <w:r>
        <w:t xml:space="preserve">, Partner, </w:t>
      </w:r>
      <w:proofErr w:type="spellStart"/>
      <w:r>
        <w:t>DiNicola</w:t>
      </w:r>
      <w:proofErr w:type="spellEnd"/>
      <w:r>
        <w:t xml:space="preserve"> Law Offices</w:t>
      </w:r>
    </w:p>
    <w:p w14:paraId="54BADA74" w14:textId="77777777" w:rsidR="00347D8D" w:rsidRDefault="00347D8D" w:rsidP="00347D8D">
      <w:pPr>
        <w:rPr>
          <w:b/>
        </w:rPr>
      </w:pPr>
    </w:p>
    <w:p w14:paraId="1F5B70FB" w14:textId="77777777" w:rsidR="00347D8D" w:rsidRPr="00CF164B" w:rsidRDefault="00347D8D" w:rsidP="00347D8D">
      <w:r>
        <w:rPr>
          <w:b/>
        </w:rPr>
        <w:lastRenderedPageBreak/>
        <w:t xml:space="preserve">Stephanie </w:t>
      </w:r>
      <w:proofErr w:type="spellStart"/>
      <w:r>
        <w:rPr>
          <w:b/>
        </w:rPr>
        <w:t>Doliveira</w:t>
      </w:r>
      <w:proofErr w:type="spellEnd"/>
      <w:r>
        <w:t xml:space="preserve">, Vice-President, Human Resources, </w:t>
      </w:r>
      <w:proofErr w:type="spellStart"/>
      <w:r>
        <w:t>Sheetz</w:t>
      </w:r>
      <w:proofErr w:type="spellEnd"/>
      <w:r>
        <w:t xml:space="preserve"> Inc.</w:t>
      </w:r>
    </w:p>
    <w:p w14:paraId="120A02AF" w14:textId="77777777" w:rsidR="00347D8D" w:rsidRDefault="00347D8D" w:rsidP="00347D8D">
      <w:pPr>
        <w:rPr>
          <w:b/>
        </w:rPr>
      </w:pPr>
    </w:p>
    <w:p w14:paraId="2515C194" w14:textId="77777777" w:rsidR="00347D8D" w:rsidRPr="00D42F8C" w:rsidRDefault="00347D8D" w:rsidP="00347D8D">
      <w:r>
        <w:rPr>
          <w:b/>
        </w:rPr>
        <w:t xml:space="preserve">Bob </w:t>
      </w:r>
      <w:proofErr w:type="spellStart"/>
      <w:r>
        <w:rPr>
          <w:b/>
        </w:rPr>
        <w:t>Esch</w:t>
      </w:r>
      <w:proofErr w:type="spellEnd"/>
      <w:r>
        <w:t>, Vice-President External Affairs, American Refining Group</w:t>
      </w:r>
    </w:p>
    <w:p w14:paraId="4EB0019D" w14:textId="77777777" w:rsidR="00347D8D" w:rsidRDefault="00347D8D" w:rsidP="00347D8D">
      <w:pPr>
        <w:rPr>
          <w:b/>
        </w:rPr>
      </w:pPr>
    </w:p>
    <w:p w14:paraId="513ABC60" w14:textId="77777777" w:rsidR="00347D8D" w:rsidRPr="0002312D" w:rsidRDefault="00347D8D" w:rsidP="00347D8D">
      <w:r>
        <w:rPr>
          <w:b/>
        </w:rPr>
        <w:t>Tim Fallon</w:t>
      </w:r>
      <w:r>
        <w:t>, Chief Executive Officer, PBS-39</w:t>
      </w:r>
    </w:p>
    <w:p w14:paraId="55598EA2" w14:textId="77777777" w:rsidR="00347D8D" w:rsidRDefault="00347D8D" w:rsidP="00347D8D">
      <w:pPr>
        <w:rPr>
          <w:b/>
        </w:rPr>
      </w:pPr>
    </w:p>
    <w:p w14:paraId="67C1BBEF" w14:textId="77777777" w:rsidR="00347D8D" w:rsidRPr="00CF164B" w:rsidRDefault="00347D8D" w:rsidP="00347D8D">
      <w:proofErr w:type="spellStart"/>
      <w:proofErr w:type="gramStart"/>
      <w:r>
        <w:rPr>
          <w:b/>
        </w:rPr>
        <w:t>Varsovia</w:t>
      </w:r>
      <w:proofErr w:type="spellEnd"/>
      <w:r>
        <w:rPr>
          <w:b/>
        </w:rPr>
        <w:t xml:space="preserve"> Fernandez</w:t>
      </w:r>
      <w:r>
        <w:t xml:space="preserve">, Senior Vice-President, </w:t>
      </w:r>
      <w:proofErr w:type="spellStart"/>
      <w:r>
        <w:t>Phila</w:t>
      </w:r>
      <w:proofErr w:type="spellEnd"/>
      <w:r>
        <w:t>.</w:t>
      </w:r>
      <w:proofErr w:type="gramEnd"/>
      <w:r>
        <w:t xml:space="preserve"> Market Leader, Customers Bank </w:t>
      </w:r>
    </w:p>
    <w:p w14:paraId="0E53ACEC" w14:textId="77777777" w:rsidR="00347D8D" w:rsidRDefault="00347D8D" w:rsidP="00347D8D">
      <w:pPr>
        <w:rPr>
          <w:b/>
        </w:rPr>
      </w:pPr>
    </w:p>
    <w:p w14:paraId="3B1D9F32" w14:textId="77777777" w:rsidR="00347D8D" w:rsidRPr="00D42F8C" w:rsidRDefault="00347D8D" w:rsidP="00347D8D">
      <w:r>
        <w:rPr>
          <w:b/>
        </w:rPr>
        <w:t>Frank Ford</w:t>
      </w:r>
      <w:r>
        <w:t>, CEO – Allentown Campus, St. Luke’s University Health Network</w:t>
      </w:r>
    </w:p>
    <w:p w14:paraId="7A71033F" w14:textId="77777777" w:rsidR="00347D8D" w:rsidRDefault="00347D8D" w:rsidP="00347D8D">
      <w:pPr>
        <w:rPr>
          <w:b/>
        </w:rPr>
      </w:pPr>
    </w:p>
    <w:p w14:paraId="5C969008" w14:textId="77777777" w:rsidR="00347D8D" w:rsidRDefault="00347D8D" w:rsidP="00347D8D">
      <w:r>
        <w:rPr>
          <w:b/>
        </w:rPr>
        <w:t>Sara Furlong</w:t>
      </w:r>
      <w:r>
        <w:t>, Executive Communications Coordinator, American Refining Group</w:t>
      </w:r>
    </w:p>
    <w:p w14:paraId="17205E66" w14:textId="77777777" w:rsidR="00347D8D" w:rsidRPr="008E3ED3" w:rsidRDefault="00347D8D" w:rsidP="00347D8D"/>
    <w:p w14:paraId="4FD21A36" w14:textId="77777777" w:rsidR="00347D8D" w:rsidRPr="00B1762A" w:rsidRDefault="00347D8D" w:rsidP="00347D8D">
      <w:r>
        <w:rPr>
          <w:b/>
        </w:rPr>
        <w:t xml:space="preserve">Robert </w:t>
      </w:r>
      <w:proofErr w:type="spellStart"/>
      <w:r>
        <w:rPr>
          <w:b/>
        </w:rPr>
        <w:t>Fyock</w:t>
      </w:r>
      <w:proofErr w:type="spellEnd"/>
      <w:r>
        <w:t xml:space="preserve">, Sheriff, Indiana County Sheriff’s Office </w:t>
      </w:r>
    </w:p>
    <w:p w14:paraId="4A447B6F" w14:textId="77777777" w:rsidR="00347D8D" w:rsidRDefault="00347D8D" w:rsidP="00347D8D">
      <w:pPr>
        <w:rPr>
          <w:b/>
        </w:rPr>
      </w:pPr>
    </w:p>
    <w:p w14:paraId="404027CB" w14:textId="77777777" w:rsidR="00347D8D" w:rsidRPr="00CF164B" w:rsidRDefault="00347D8D" w:rsidP="00F23B7E">
      <w:pPr>
        <w:ind w:right="-900"/>
      </w:pPr>
      <w:r>
        <w:rPr>
          <w:b/>
        </w:rPr>
        <w:t xml:space="preserve">Jeff </w:t>
      </w:r>
      <w:proofErr w:type="spellStart"/>
      <w:r>
        <w:rPr>
          <w:b/>
        </w:rPr>
        <w:t>Gayman</w:t>
      </w:r>
      <w:proofErr w:type="spellEnd"/>
      <w:r>
        <w:t xml:space="preserve">, Senior Vice-President, Retail Banking &amp; Consumer Lending, </w:t>
      </w:r>
      <w:proofErr w:type="spellStart"/>
      <w:r>
        <w:t>Orrstown</w:t>
      </w:r>
      <w:proofErr w:type="spellEnd"/>
      <w:r>
        <w:t xml:space="preserve"> Bank</w:t>
      </w:r>
    </w:p>
    <w:p w14:paraId="784361BF" w14:textId="77777777" w:rsidR="00347D8D" w:rsidRDefault="00347D8D" w:rsidP="00347D8D">
      <w:pPr>
        <w:rPr>
          <w:b/>
        </w:rPr>
      </w:pPr>
    </w:p>
    <w:p w14:paraId="4C09D5C5" w14:textId="77777777" w:rsidR="00347D8D" w:rsidRPr="000D30BB" w:rsidRDefault="00347D8D" w:rsidP="00347D8D">
      <w:r>
        <w:rPr>
          <w:b/>
        </w:rPr>
        <w:t>Thomas Gluck</w:t>
      </w:r>
      <w:r>
        <w:t xml:space="preserve">, Executive Director, PA Association of Intermediate Units </w:t>
      </w:r>
      <w:r>
        <w:rPr>
          <w:b/>
        </w:rPr>
        <w:tab/>
      </w:r>
      <w:r>
        <w:rPr>
          <w:b/>
        </w:rPr>
        <w:tab/>
      </w:r>
    </w:p>
    <w:p w14:paraId="305ACA4C" w14:textId="77777777" w:rsidR="00347D8D" w:rsidRDefault="00347D8D" w:rsidP="00347D8D">
      <w:pPr>
        <w:rPr>
          <w:b/>
        </w:rPr>
      </w:pPr>
    </w:p>
    <w:p w14:paraId="260F9662" w14:textId="77777777" w:rsidR="00347D8D" w:rsidRPr="0002312D" w:rsidRDefault="00347D8D" w:rsidP="00F23B7E">
      <w:pPr>
        <w:ind w:right="-1080"/>
      </w:pPr>
      <w:r>
        <w:rPr>
          <w:b/>
        </w:rPr>
        <w:t xml:space="preserve">Brad </w:t>
      </w:r>
      <w:proofErr w:type="spellStart"/>
      <w:r>
        <w:rPr>
          <w:b/>
        </w:rPr>
        <w:t>Gosser</w:t>
      </w:r>
      <w:proofErr w:type="spellEnd"/>
      <w:r>
        <w:t xml:space="preserve">, Executive Director and Vice-President, Greenville-Reynolds Dev. Corporation </w:t>
      </w:r>
    </w:p>
    <w:p w14:paraId="3F090019" w14:textId="77777777" w:rsidR="00347D8D" w:rsidRDefault="00347D8D" w:rsidP="00347D8D">
      <w:pPr>
        <w:rPr>
          <w:b/>
        </w:rPr>
      </w:pPr>
    </w:p>
    <w:p w14:paraId="57559865" w14:textId="77777777" w:rsidR="00347D8D" w:rsidRPr="00744F3E" w:rsidRDefault="00347D8D" w:rsidP="00347D8D">
      <w:r>
        <w:rPr>
          <w:b/>
        </w:rPr>
        <w:t>Michael Hanes</w:t>
      </w:r>
      <w:r>
        <w:t>, President &amp; CEO, Whitaker Center for Science and the Arts</w:t>
      </w:r>
    </w:p>
    <w:p w14:paraId="09C44851" w14:textId="77777777" w:rsidR="00347D8D" w:rsidRDefault="00347D8D" w:rsidP="00347D8D">
      <w:pPr>
        <w:rPr>
          <w:b/>
        </w:rPr>
      </w:pPr>
    </w:p>
    <w:p w14:paraId="4A16F4F0" w14:textId="77777777" w:rsidR="00347D8D" w:rsidRDefault="00347D8D" w:rsidP="00347D8D">
      <w:r w:rsidRPr="009D4407">
        <w:rPr>
          <w:b/>
        </w:rPr>
        <w:t xml:space="preserve">Bill </w:t>
      </w:r>
      <w:proofErr w:type="spellStart"/>
      <w:r w:rsidRPr="009D4407">
        <w:rPr>
          <w:b/>
        </w:rPr>
        <w:t>Hankowsky</w:t>
      </w:r>
      <w:proofErr w:type="spellEnd"/>
      <w:r>
        <w:t xml:space="preserve">, Chairman, President &amp; CEO, Liberty Property Trust </w:t>
      </w:r>
    </w:p>
    <w:p w14:paraId="6DBF66CA" w14:textId="77777777" w:rsidR="00347D8D" w:rsidRDefault="00347D8D" w:rsidP="00347D8D">
      <w:pPr>
        <w:rPr>
          <w:b/>
        </w:rPr>
      </w:pPr>
    </w:p>
    <w:p w14:paraId="62D737C9" w14:textId="77777777" w:rsidR="00347D8D" w:rsidRPr="0002312D" w:rsidRDefault="00347D8D" w:rsidP="00347D8D">
      <w:r>
        <w:rPr>
          <w:b/>
        </w:rPr>
        <w:t>Dave Hawk</w:t>
      </w:r>
      <w:r>
        <w:t xml:space="preserve">, Chairman of the Board, Gertrude Hawk Chocolates </w:t>
      </w:r>
    </w:p>
    <w:p w14:paraId="75840324" w14:textId="77777777" w:rsidR="00347D8D" w:rsidRDefault="00347D8D" w:rsidP="00347D8D">
      <w:pPr>
        <w:rPr>
          <w:b/>
        </w:rPr>
      </w:pPr>
    </w:p>
    <w:p w14:paraId="64797636" w14:textId="77777777" w:rsidR="00347D8D" w:rsidRPr="00FD31DD" w:rsidRDefault="00347D8D" w:rsidP="00F23B7E">
      <w:pPr>
        <w:ind w:right="-1350"/>
      </w:pPr>
      <w:r>
        <w:rPr>
          <w:b/>
        </w:rPr>
        <w:t>Paul Healey</w:t>
      </w:r>
      <w:r>
        <w:t xml:space="preserve">, Executive Director, PA Association of Elementary and Secondary School Principals </w:t>
      </w:r>
    </w:p>
    <w:p w14:paraId="22B8D275" w14:textId="77777777" w:rsidR="00347D8D" w:rsidRDefault="00347D8D" w:rsidP="00347D8D">
      <w:pPr>
        <w:rPr>
          <w:b/>
        </w:rPr>
      </w:pPr>
    </w:p>
    <w:p w14:paraId="276E8801" w14:textId="77777777" w:rsidR="00347D8D" w:rsidRPr="00744F3E" w:rsidRDefault="00347D8D" w:rsidP="00347D8D">
      <w:r>
        <w:rPr>
          <w:b/>
        </w:rPr>
        <w:t>Fritz Heinemann</w:t>
      </w:r>
      <w:r>
        <w:t xml:space="preserve">, President &amp; CEO, </w:t>
      </w:r>
      <w:proofErr w:type="spellStart"/>
      <w:r>
        <w:t>EconomicsPennsylvania</w:t>
      </w:r>
      <w:proofErr w:type="spellEnd"/>
    </w:p>
    <w:p w14:paraId="56645C5D" w14:textId="77777777" w:rsidR="00347D8D" w:rsidRDefault="00347D8D" w:rsidP="00347D8D">
      <w:pPr>
        <w:rPr>
          <w:b/>
        </w:rPr>
      </w:pPr>
    </w:p>
    <w:p w14:paraId="633838FE" w14:textId="77777777" w:rsidR="00347D8D" w:rsidRPr="009D4407" w:rsidRDefault="00347D8D" w:rsidP="00347D8D">
      <w:r>
        <w:rPr>
          <w:b/>
        </w:rPr>
        <w:t>Tara Hemmer</w:t>
      </w:r>
      <w:r>
        <w:t>, Area Vice-President, Waste Management of Greater Mid-Atlantic</w:t>
      </w:r>
    </w:p>
    <w:p w14:paraId="7EEF66F9" w14:textId="77777777" w:rsidR="00347D8D" w:rsidRDefault="00347D8D" w:rsidP="00347D8D">
      <w:pPr>
        <w:rPr>
          <w:b/>
        </w:rPr>
      </w:pPr>
    </w:p>
    <w:p w14:paraId="414E6494" w14:textId="77777777" w:rsidR="00347D8D" w:rsidRPr="00B1762A" w:rsidRDefault="00347D8D" w:rsidP="00347D8D">
      <w:r>
        <w:rPr>
          <w:b/>
        </w:rPr>
        <w:t>Tom Hogan</w:t>
      </w:r>
      <w:r>
        <w:t xml:space="preserve">, District Attorney, Chester County District Attorney’s Office </w:t>
      </w:r>
    </w:p>
    <w:p w14:paraId="777560FF" w14:textId="77777777" w:rsidR="00347D8D" w:rsidRDefault="00347D8D" w:rsidP="00347D8D">
      <w:pPr>
        <w:rPr>
          <w:b/>
        </w:rPr>
      </w:pPr>
    </w:p>
    <w:p w14:paraId="6D1711AB" w14:textId="77777777" w:rsidR="00347D8D" w:rsidRPr="00744F3E" w:rsidRDefault="00347D8D" w:rsidP="00347D8D">
      <w:r>
        <w:rPr>
          <w:b/>
        </w:rPr>
        <w:t>Dan Hoover</w:t>
      </w:r>
      <w:r>
        <w:t xml:space="preserve">, President &amp; CEO, Roaring Spring Blank Book Company </w:t>
      </w:r>
    </w:p>
    <w:p w14:paraId="290DB0DA" w14:textId="77777777" w:rsidR="00347D8D" w:rsidRDefault="00347D8D" w:rsidP="00347D8D">
      <w:pPr>
        <w:rPr>
          <w:b/>
        </w:rPr>
      </w:pPr>
    </w:p>
    <w:p w14:paraId="0D466C0C" w14:textId="77777777" w:rsidR="00347D8D" w:rsidRDefault="00347D8D" w:rsidP="00347D8D">
      <w:r>
        <w:rPr>
          <w:b/>
        </w:rPr>
        <w:t xml:space="preserve">Joe </w:t>
      </w:r>
      <w:proofErr w:type="spellStart"/>
      <w:r>
        <w:rPr>
          <w:b/>
        </w:rPr>
        <w:t>Hurd</w:t>
      </w:r>
      <w:proofErr w:type="spellEnd"/>
      <w:r>
        <w:t>, President &amp; CEO, Blair County Chamber of Commerce</w:t>
      </w:r>
    </w:p>
    <w:p w14:paraId="61ABBB75" w14:textId="77777777" w:rsidR="00347D8D" w:rsidRPr="00124DA7" w:rsidRDefault="00347D8D" w:rsidP="00347D8D"/>
    <w:p w14:paraId="14437310" w14:textId="77777777" w:rsidR="00347D8D" w:rsidRDefault="00347D8D" w:rsidP="00F23B7E">
      <w:pPr>
        <w:ind w:right="-1350"/>
      </w:pPr>
      <w:r w:rsidRPr="009D4407">
        <w:rPr>
          <w:b/>
        </w:rPr>
        <w:t>Renee Cardwell Hughes</w:t>
      </w:r>
      <w:r>
        <w:t xml:space="preserve">, Chief Executive Officer, American Red Cross SE PA Chapter </w:t>
      </w:r>
    </w:p>
    <w:p w14:paraId="7AA1F471" w14:textId="77777777" w:rsidR="00347D8D" w:rsidRDefault="00347D8D" w:rsidP="00347D8D">
      <w:pPr>
        <w:rPr>
          <w:b/>
        </w:rPr>
      </w:pPr>
    </w:p>
    <w:p w14:paraId="322B85C4" w14:textId="77777777" w:rsidR="00347D8D" w:rsidRPr="00E364FB" w:rsidRDefault="00347D8D" w:rsidP="00347D8D">
      <w:r>
        <w:rPr>
          <w:b/>
        </w:rPr>
        <w:t xml:space="preserve">Bill </w:t>
      </w:r>
      <w:proofErr w:type="spellStart"/>
      <w:r>
        <w:rPr>
          <w:b/>
        </w:rPr>
        <w:t>Isler</w:t>
      </w:r>
      <w:proofErr w:type="spellEnd"/>
      <w:r>
        <w:t>, President &amp; CEO, Fred Rogers Company</w:t>
      </w:r>
    </w:p>
    <w:p w14:paraId="4AB78DA3" w14:textId="77777777" w:rsidR="00347D8D" w:rsidRDefault="00347D8D" w:rsidP="00347D8D">
      <w:pPr>
        <w:rPr>
          <w:b/>
        </w:rPr>
      </w:pPr>
    </w:p>
    <w:p w14:paraId="7EC19375" w14:textId="77777777" w:rsidR="00347D8D" w:rsidRPr="008E3ED3" w:rsidRDefault="00347D8D" w:rsidP="00F23B7E">
      <w:pPr>
        <w:ind w:right="-1260"/>
      </w:pPr>
      <w:r>
        <w:rPr>
          <w:b/>
        </w:rPr>
        <w:t>Kathy Killian</w:t>
      </w:r>
      <w:r>
        <w:t xml:space="preserve">, Vice-President of Human Resources &amp; Customer Services, Philadelphia Phillies </w:t>
      </w:r>
    </w:p>
    <w:p w14:paraId="6342E943" w14:textId="77777777" w:rsidR="00347D8D" w:rsidRDefault="00347D8D" w:rsidP="00347D8D">
      <w:pPr>
        <w:rPr>
          <w:b/>
        </w:rPr>
      </w:pPr>
    </w:p>
    <w:p w14:paraId="18FB8FA0" w14:textId="77777777" w:rsidR="00347D8D" w:rsidRPr="00B1762A" w:rsidRDefault="00347D8D" w:rsidP="00347D8D">
      <w:r>
        <w:rPr>
          <w:b/>
        </w:rPr>
        <w:t>Tom King</w:t>
      </w:r>
      <w:r>
        <w:t>, Chief of Police, State College Police Department</w:t>
      </w:r>
    </w:p>
    <w:p w14:paraId="05C1B044" w14:textId="77777777" w:rsidR="00347D8D" w:rsidRDefault="00347D8D" w:rsidP="00347D8D">
      <w:pPr>
        <w:rPr>
          <w:b/>
        </w:rPr>
      </w:pPr>
    </w:p>
    <w:p w14:paraId="7293CA96" w14:textId="77777777" w:rsidR="00347D8D" w:rsidRPr="00CF164B" w:rsidRDefault="00347D8D" w:rsidP="00347D8D">
      <w:r>
        <w:rPr>
          <w:b/>
        </w:rPr>
        <w:t xml:space="preserve">James </w:t>
      </w:r>
      <w:proofErr w:type="spellStart"/>
      <w:r>
        <w:rPr>
          <w:b/>
        </w:rPr>
        <w:t>Kinneer</w:t>
      </w:r>
      <w:proofErr w:type="spellEnd"/>
      <w:r>
        <w:t>, Vice-President, Indiana Regional Medical Center</w:t>
      </w:r>
    </w:p>
    <w:p w14:paraId="2ACFCAF0" w14:textId="77777777" w:rsidR="00347D8D" w:rsidRDefault="00347D8D" w:rsidP="00347D8D">
      <w:pPr>
        <w:rPr>
          <w:b/>
        </w:rPr>
      </w:pPr>
    </w:p>
    <w:p w14:paraId="00A92924" w14:textId="77777777" w:rsidR="00347D8D" w:rsidRPr="00744F3E" w:rsidRDefault="00347D8D" w:rsidP="00347D8D">
      <w:r>
        <w:rPr>
          <w:b/>
        </w:rPr>
        <w:lastRenderedPageBreak/>
        <w:t xml:space="preserve">Robert </w:t>
      </w:r>
      <w:proofErr w:type="spellStart"/>
      <w:r>
        <w:rPr>
          <w:b/>
        </w:rPr>
        <w:t>Krasne</w:t>
      </w:r>
      <w:proofErr w:type="spellEnd"/>
      <w:r>
        <w:t>, Chief Executive Officer, Steinman Communications</w:t>
      </w:r>
    </w:p>
    <w:p w14:paraId="749BF648" w14:textId="77777777" w:rsidR="00347D8D" w:rsidRDefault="00347D8D" w:rsidP="00347D8D">
      <w:pPr>
        <w:rPr>
          <w:b/>
        </w:rPr>
      </w:pPr>
    </w:p>
    <w:p w14:paraId="1E442ECE" w14:textId="77777777" w:rsidR="00347D8D" w:rsidRDefault="00347D8D" w:rsidP="00347D8D">
      <w:r>
        <w:rPr>
          <w:b/>
        </w:rPr>
        <w:t xml:space="preserve">Jay </w:t>
      </w:r>
      <w:proofErr w:type="spellStart"/>
      <w:r>
        <w:rPr>
          <w:b/>
        </w:rPr>
        <w:t>Kshatri</w:t>
      </w:r>
      <w:proofErr w:type="spellEnd"/>
      <w:r>
        <w:t>, Chairman of the Board, Community Services for Children, Inc.</w:t>
      </w:r>
    </w:p>
    <w:p w14:paraId="38C46396" w14:textId="77777777" w:rsidR="00347D8D" w:rsidRPr="00124DA7" w:rsidRDefault="00347D8D" w:rsidP="00347D8D"/>
    <w:p w14:paraId="612D47A8" w14:textId="77777777" w:rsidR="00347D8D" w:rsidRPr="002F385C" w:rsidRDefault="00347D8D" w:rsidP="00347D8D">
      <w:r>
        <w:rPr>
          <w:b/>
        </w:rPr>
        <w:t xml:space="preserve">Allen </w:t>
      </w:r>
      <w:proofErr w:type="spellStart"/>
      <w:r>
        <w:rPr>
          <w:b/>
        </w:rPr>
        <w:t>Kukovich</w:t>
      </w:r>
      <w:proofErr w:type="spellEnd"/>
      <w:r>
        <w:t>, Attorney At Law</w:t>
      </w:r>
    </w:p>
    <w:p w14:paraId="2122F3E4" w14:textId="77777777" w:rsidR="00347D8D" w:rsidRDefault="00347D8D" w:rsidP="00347D8D">
      <w:pPr>
        <w:rPr>
          <w:b/>
        </w:rPr>
      </w:pPr>
    </w:p>
    <w:p w14:paraId="54F32EF8" w14:textId="77777777" w:rsidR="00347D8D" w:rsidRDefault="00347D8D" w:rsidP="00347D8D">
      <w:r>
        <w:rPr>
          <w:b/>
        </w:rPr>
        <w:t xml:space="preserve">Keith </w:t>
      </w:r>
      <w:proofErr w:type="spellStart"/>
      <w:r>
        <w:rPr>
          <w:b/>
        </w:rPr>
        <w:t>Leaphart</w:t>
      </w:r>
      <w:proofErr w:type="spellEnd"/>
      <w:r>
        <w:t>, President &amp; CEO, Replica Creative Inc.</w:t>
      </w:r>
    </w:p>
    <w:p w14:paraId="105DC254" w14:textId="77777777" w:rsidR="00347D8D" w:rsidRDefault="00347D8D" w:rsidP="00347D8D">
      <w:pPr>
        <w:rPr>
          <w:b/>
        </w:rPr>
      </w:pPr>
    </w:p>
    <w:p w14:paraId="77F4C902" w14:textId="77777777" w:rsidR="00347D8D" w:rsidRPr="00744F3E" w:rsidRDefault="00347D8D" w:rsidP="00347D8D">
      <w:r>
        <w:rPr>
          <w:b/>
        </w:rPr>
        <w:t xml:space="preserve">Alice </w:t>
      </w:r>
      <w:proofErr w:type="spellStart"/>
      <w:r>
        <w:rPr>
          <w:b/>
        </w:rPr>
        <w:t>Lindenauer</w:t>
      </w:r>
      <w:proofErr w:type="spellEnd"/>
      <w:r>
        <w:t>, Managing Director, Global Human Resources, Hamilton Lane</w:t>
      </w:r>
    </w:p>
    <w:p w14:paraId="04D05049" w14:textId="77777777" w:rsidR="00347D8D" w:rsidRDefault="00347D8D" w:rsidP="00347D8D">
      <w:pPr>
        <w:rPr>
          <w:b/>
        </w:rPr>
      </w:pPr>
    </w:p>
    <w:p w14:paraId="46A4AC0E" w14:textId="77777777" w:rsidR="00347D8D" w:rsidRPr="00CF164B" w:rsidRDefault="00347D8D" w:rsidP="00347D8D">
      <w:r>
        <w:rPr>
          <w:b/>
        </w:rPr>
        <w:t xml:space="preserve">Jerry </w:t>
      </w:r>
      <w:proofErr w:type="spellStart"/>
      <w:r>
        <w:rPr>
          <w:b/>
        </w:rPr>
        <w:t>Maginnis</w:t>
      </w:r>
      <w:proofErr w:type="spellEnd"/>
      <w:r>
        <w:t xml:space="preserve">, Office Managing Partner (Ret.), </w:t>
      </w:r>
      <w:proofErr w:type="spellStart"/>
      <w:r>
        <w:t>Phila</w:t>
      </w:r>
      <w:proofErr w:type="spellEnd"/>
      <w:r>
        <w:t>. Office, KPMG LLP</w:t>
      </w:r>
    </w:p>
    <w:p w14:paraId="36695D05" w14:textId="77777777" w:rsidR="00347D8D" w:rsidRDefault="00347D8D" w:rsidP="00347D8D">
      <w:pPr>
        <w:rPr>
          <w:b/>
        </w:rPr>
      </w:pPr>
    </w:p>
    <w:p w14:paraId="03224AAF" w14:textId="77777777" w:rsidR="00347D8D" w:rsidRPr="00FD31DD" w:rsidRDefault="00347D8D" w:rsidP="00347D8D">
      <w:r>
        <w:rPr>
          <w:b/>
        </w:rPr>
        <w:t>Nathan Mains</w:t>
      </w:r>
      <w:r>
        <w:t>, Executive Director, PA School Boards Association</w:t>
      </w:r>
    </w:p>
    <w:p w14:paraId="5597C216" w14:textId="77777777" w:rsidR="00347D8D" w:rsidRDefault="00347D8D" w:rsidP="00347D8D">
      <w:pPr>
        <w:rPr>
          <w:b/>
        </w:rPr>
      </w:pPr>
    </w:p>
    <w:p w14:paraId="39FDADC5" w14:textId="77777777" w:rsidR="00347D8D" w:rsidRDefault="00347D8D" w:rsidP="00347D8D">
      <w:r>
        <w:rPr>
          <w:b/>
        </w:rPr>
        <w:t>Ed Martin</w:t>
      </w:r>
      <w:r>
        <w:t>, Chief Executive Officer, Goodx.com</w:t>
      </w:r>
    </w:p>
    <w:p w14:paraId="54003F00" w14:textId="77777777" w:rsidR="00347D8D" w:rsidRPr="00124DA7" w:rsidRDefault="00347D8D" w:rsidP="00347D8D"/>
    <w:p w14:paraId="287DB413" w14:textId="77777777" w:rsidR="00347D8D" w:rsidRPr="00D42F8C" w:rsidRDefault="00347D8D" w:rsidP="00347D8D">
      <w:r>
        <w:rPr>
          <w:b/>
        </w:rPr>
        <w:t>Dwight Mathis</w:t>
      </w:r>
      <w:r>
        <w:t xml:space="preserve">, Market Executive, </w:t>
      </w:r>
      <w:proofErr w:type="spellStart"/>
      <w:r>
        <w:t>Merril</w:t>
      </w:r>
      <w:proofErr w:type="spellEnd"/>
      <w:r>
        <w:t xml:space="preserve"> Lynch </w:t>
      </w:r>
    </w:p>
    <w:p w14:paraId="797204E8" w14:textId="77777777" w:rsidR="00347D8D" w:rsidRDefault="00347D8D" w:rsidP="00347D8D">
      <w:pPr>
        <w:rPr>
          <w:b/>
        </w:rPr>
      </w:pPr>
    </w:p>
    <w:p w14:paraId="2633277A" w14:textId="77777777" w:rsidR="00347D8D" w:rsidRDefault="00347D8D" w:rsidP="00347D8D">
      <w:r>
        <w:rPr>
          <w:b/>
        </w:rPr>
        <w:t>Rob McNeill</w:t>
      </w:r>
      <w:r>
        <w:t>, Managing Partner, Deloitte, LLP – Greater Philadelphia Region</w:t>
      </w:r>
    </w:p>
    <w:p w14:paraId="137E3C14" w14:textId="77777777" w:rsidR="00347D8D" w:rsidRDefault="00347D8D" w:rsidP="00347D8D">
      <w:pPr>
        <w:rPr>
          <w:b/>
        </w:rPr>
      </w:pPr>
    </w:p>
    <w:p w14:paraId="6CD38D0D" w14:textId="77777777" w:rsidR="00347D8D" w:rsidRPr="002F385C" w:rsidRDefault="00347D8D" w:rsidP="00347D8D">
      <w:r>
        <w:rPr>
          <w:b/>
        </w:rPr>
        <w:t>Paula McWilliams</w:t>
      </w:r>
      <w:r>
        <w:t xml:space="preserve">, President &amp; CEO, Heritage Community Initiatives </w:t>
      </w:r>
    </w:p>
    <w:p w14:paraId="0AD717FF" w14:textId="77777777" w:rsidR="00347D8D" w:rsidRDefault="00347D8D" w:rsidP="00347D8D">
      <w:pPr>
        <w:rPr>
          <w:b/>
        </w:rPr>
      </w:pPr>
    </w:p>
    <w:p w14:paraId="78C0573E" w14:textId="77777777" w:rsidR="00347D8D" w:rsidRPr="00B1762A" w:rsidRDefault="00347D8D" w:rsidP="00347D8D">
      <w:r>
        <w:rPr>
          <w:b/>
        </w:rPr>
        <w:t>Phyllis Mundy</w:t>
      </w:r>
      <w:r>
        <w:t>, State Representative (Ret.), 120</w:t>
      </w:r>
      <w:r w:rsidRPr="00B1762A">
        <w:rPr>
          <w:vertAlign w:val="superscript"/>
        </w:rPr>
        <w:t>th</w:t>
      </w:r>
      <w:r>
        <w:t xml:space="preserve"> Legislative District </w:t>
      </w:r>
    </w:p>
    <w:p w14:paraId="05DFDBEA" w14:textId="77777777" w:rsidR="00347D8D" w:rsidRDefault="00347D8D" w:rsidP="00347D8D">
      <w:pPr>
        <w:rPr>
          <w:b/>
        </w:rPr>
      </w:pPr>
    </w:p>
    <w:p w14:paraId="7804532E" w14:textId="77777777" w:rsidR="00347D8D" w:rsidRPr="00CF164B" w:rsidRDefault="00347D8D" w:rsidP="00347D8D">
      <w:r>
        <w:rPr>
          <w:b/>
        </w:rPr>
        <w:t>Dennis Noonan</w:t>
      </w:r>
      <w:r>
        <w:t>, Vice-President, Sales &amp; Marketing, Ford Business Machines</w:t>
      </w:r>
    </w:p>
    <w:p w14:paraId="58F80E3C" w14:textId="77777777" w:rsidR="00347D8D" w:rsidRDefault="00347D8D" w:rsidP="00347D8D">
      <w:pPr>
        <w:rPr>
          <w:b/>
        </w:rPr>
      </w:pPr>
    </w:p>
    <w:p w14:paraId="3F46FDD2" w14:textId="77777777" w:rsidR="00347D8D" w:rsidRPr="00C063ED" w:rsidRDefault="00347D8D" w:rsidP="00347D8D">
      <w:r>
        <w:rPr>
          <w:b/>
        </w:rPr>
        <w:t xml:space="preserve">Jerry </w:t>
      </w:r>
      <w:proofErr w:type="spellStart"/>
      <w:r>
        <w:rPr>
          <w:b/>
        </w:rPr>
        <w:t>Oleksiak</w:t>
      </w:r>
      <w:proofErr w:type="spellEnd"/>
      <w:r>
        <w:t>, President, Pennsylvania State Education Association</w:t>
      </w:r>
    </w:p>
    <w:p w14:paraId="21843BF4" w14:textId="77777777" w:rsidR="00347D8D" w:rsidRDefault="00347D8D" w:rsidP="00347D8D">
      <w:pPr>
        <w:rPr>
          <w:b/>
        </w:rPr>
      </w:pPr>
    </w:p>
    <w:p w14:paraId="68FCD13C" w14:textId="77777777" w:rsidR="00347D8D" w:rsidRDefault="00347D8D" w:rsidP="00347D8D">
      <w:r>
        <w:rPr>
          <w:b/>
        </w:rPr>
        <w:t>Dave Patti</w:t>
      </w:r>
      <w:r>
        <w:t xml:space="preserve">, President &amp; CEO, Pennsylvania Business Council </w:t>
      </w:r>
    </w:p>
    <w:p w14:paraId="45F3E395" w14:textId="77777777" w:rsidR="00347D8D" w:rsidRPr="00124DA7" w:rsidRDefault="00347D8D" w:rsidP="00347D8D"/>
    <w:p w14:paraId="386E9D7A" w14:textId="77777777" w:rsidR="00347D8D" w:rsidRPr="008500EB" w:rsidRDefault="00347D8D" w:rsidP="00347D8D">
      <w:r>
        <w:rPr>
          <w:b/>
        </w:rPr>
        <w:t xml:space="preserve">Kathleen </w:t>
      </w:r>
      <w:proofErr w:type="spellStart"/>
      <w:r>
        <w:rPr>
          <w:b/>
        </w:rPr>
        <w:t>Pavelko</w:t>
      </w:r>
      <w:proofErr w:type="spellEnd"/>
      <w:r>
        <w:t xml:space="preserve">, President &amp; CEO, WITF Public Media </w:t>
      </w:r>
    </w:p>
    <w:p w14:paraId="069C1CB4" w14:textId="77777777" w:rsidR="00347D8D" w:rsidRDefault="00347D8D" w:rsidP="00347D8D">
      <w:pPr>
        <w:rPr>
          <w:b/>
        </w:rPr>
      </w:pPr>
    </w:p>
    <w:p w14:paraId="2E05CE87" w14:textId="77777777" w:rsidR="00347D8D" w:rsidRPr="00CF164B" w:rsidRDefault="00347D8D" w:rsidP="00347D8D">
      <w:r>
        <w:rPr>
          <w:b/>
        </w:rPr>
        <w:t xml:space="preserve">Joseph </w:t>
      </w:r>
      <w:proofErr w:type="spellStart"/>
      <w:r>
        <w:rPr>
          <w:b/>
        </w:rPr>
        <w:t>Peluso</w:t>
      </w:r>
      <w:proofErr w:type="spellEnd"/>
      <w:r>
        <w:t>, Management Consultant</w:t>
      </w:r>
    </w:p>
    <w:p w14:paraId="2FD0E02B" w14:textId="77777777" w:rsidR="00347D8D" w:rsidRDefault="00347D8D" w:rsidP="00347D8D">
      <w:pPr>
        <w:rPr>
          <w:b/>
        </w:rPr>
      </w:pPr>
    </w:p>
    <w:p w14:paraId="7B34A444" w14:textId="77777777" w:rsidR="00347D8D" w:rsidRDefault="00347D8D" w:rsidP="00347D8D">
      <w:r>
        <w:rPr>
          <w:b/>
        </w:rPr>
        <w:t>Phil Peterson</w:t>
      </w:r>
      <w:r>
        <w:t xml:space="preserve">, Deputy-Director, </w:t>
      </w:r>
      <w:proofErr w:type="spellStart"/>
      <w:r>
        <w:t>ReadyNation</w:t>
      </w:r>
      <w:proofErr w:type="spellEnd"/>
    </w:p>
    <w:p w14:paraId="2D8EABF5" w14:textId="77777777" w:rsidR="00347D8D" w:rsidRDefault="00347D8D" w:rsidP="00347D8D">
      <w:pPr>
        <w:rPr>
          <w:b/>
        </w:rPr>
      </w:pPr>
    </w:p>
    <w:p w14:paraId="5567952B" w14:textId="77777777" w:rsidR="00347D8D" w:rsidRPr="0002312D" w:rsidRDefault="00347D8D" w:rsidP="00347D8D">
      <w:r>
        <w:rPr>
          <w:b/>
        </w:rPr>
        <w:t>Norm Rich</w:t>
      </w:r>
      <w:r>
        <w:t>, Former President &amp; CEO, Weis Markets Inc.</w:t>
      </w:r>
    </w:p>
    <w:p w14:paraId="01D2712F" w14:textId="77777777" w:rsidR="00347D8D" w:rsidRDefault="00347D8D" w:rsidP="00347D8D">
      <w:pPr>
        <w:rPr>
          <w:b/>
        </w:rPr>
      </w:pPr>
    </w:p>
    <w:p w14:paraId="014CD465" w14:textId="77777777" w:rsidR="00347D8D" w:rsidRPr="00C063ED" w:rsidRDefault="00347D8D" w:rsidP="00347D8D">
      <w:r>
        <w:rPr>
          <w:b/>
        </w:rPr>
        <w:t xml:space="preserve">Kristen </w:t>
      </w:r>
      <w:proofErr w:type="spellStart"/>
      <w:r>
        <w:rPr>
          <w:b/>
        </w:rPr>
        <w:t>Rotz</w:t>
      </w:r>
      <w:proofErr w:type="spellEnd"/>
      <w:r>
        <w:t>, President, United Way of Pennsylvania</w:t>
      </w:r>
    </w:p>
    <w:p w14:paraId="7B7CE2A2" w14:textId="77777777" w:rsidR="00347D8D" w:rsidRDefault="00347D8D" w:rsidP="00347D8D">
      <w:pPr>
        <w:rPr>
          <w:b/>
        </w:rPr>
      </w:pPr>
    </w:p>
    <w:p w14:paraId="010F5DAE" w14:textId="77777777" w:rsidR="00347D8D" w:rsidRPr="002F385C" w:rsidRDefault="00347D8D" w:rsidP="00347D8D">
      <w:r>
        <w:rPr>
          <w:b/>
        </w:rPr>
        <w:t>Brian Schreiber</w:t>
      </w:r>
      <w:r>
        <w:t>, Executive Director, Jewish Community Center</w:t>
      </w:r>
    </w:p>
    <w:p w14:paraId="4589942F" w14:textId="77777777" w:rsidR="00347D8D" w:rsidRDefault="00347D8D" w:rsidP="00347D8D">
      <w:pPr>
        <w:rPr>
          <w:b/>
        </w:rPr>
      </w:pPr>
    </w:p>
    <w:p w14:paraId="4A069CDA" w14:textId="77777777" w:rsidR="00347D8D" w:rsidRPr="00DF7E7D" w:rsidRDefault="00347D8D" w:rsidP="00347D8D">
      <w:r>
        <w:rPr>
          <w:b/>
        </w:rPr>
        <w:t>Nick Scott, Jr.</w:t>
      </w:r>
      <w:r>
        <w:t xml:space="preserve">, Vice-President, Scott Enterprises </w:t>
      </w:r>
    </w:p>
    <w:p w14:paraId="7ABC2AF6" w14:textId="77777777" w:rsidR="00347D8D" w:rsidRDefault="00347D8D" w:rsidP="00347D8D">
      <w:pPr>
        <w:rPr>
          <w:b/>
        </w:rPr>
      </w:pPr>
    </w:p>
    <w:p w14:paraId="1FC9226B" w14:textId="77777777" w:rsidR="00347D8D" w:rsidRPr="00D42F8C" w:rsidRDefault="00347D8D" w:rsidP="00347D8D">
      <w:r>
        <w:rPr>
          <w:b/>
        </w:rPr>
        <w:t xml:space="preserve">Judith von </w:t>
      </w:r>
      <w:proofErr w:type="spellStart"/>
      <w:r>
        <w:rPr>
          <w:b/>
        </w:rPr>
        <w:t>Seldeneck</w:t>
      </w:r>
      <w:proofErr w:type="spellEnd"/>
      <w:r>
        <w:t xml:space="preserve">, Founder, Chairman &amp; CEO, Diversified Search </w:t>
      </w:r>
    </w:p>
    <w:p w14:paraId="023A30E0" w14:textId="77777777" w:rsidR="00347D8D" w:rsidRDefault="00347D8D" w:rsidP="00347D8D">
      <w:pPr>
        <w:rPr>
          <w:b/>
        </w:rPr>
      </w:pPr>
    </w:p>
    <w:p w14:paraId="0D71B83A" w14:textId="77777777" w:rsidR="00347D8D" w:rsidRPr="00FD31DD" w:rsidRDefault="00347D8D" w:rsidP="00347D8D">
      <w:r>
        <w:rPr>
          <w:b/>
        </w:rPr>
        <w:t>Sandra Strauss</w:t>
      </w:r>
      <w:r>
        <w:t xml:space="preserve">, Director of Public Advocacy, PA Council of Churches </w:t>
      </w:r>
    </w:p>
    <w:p w14:paraId="5EB53B0C" w14:textId="77777777" w:rsidR="00347D8D" w:rsidRDefault="00347D8D" w:rsidP="00347D8D">
      <w:pPr>
        <w:rPr>
          <w:b/>
        </w:rPr>
      </w:pPr>
    </w:p>
    <w:p w14:paraId="69A7321E" w14:textId="77777777" w:rsidR="00347D8D" w:rsidRPr="00C063ED" w:rsidRDefault="00347D8D" w:rsidP="00347D8D">
      <w:r>
        <w:rPr>
          <w:b/>
        </w:rPr>
        <w:lastRenderedPageBreak/>
        <w:t xml:space="preserve">Sam </w:t>
      </w:r>
      <w:proofErr w:type="spellStart"/>
      <w:r>
        <w:rPr>
          <w:b/>
        </w:rPr>
        <w:t>Talarico</w:t>
      </w:r>
      <w:proofErr w:type="spellEnd"/>
      <w:r>
        <w:t>, President, Northwestern Region – PSEA</w:t>
      </w:r>
    </w:p>
    <w:p w14:paraId="4E3AA547" w14:textId="77777777" w:rsidR="00347D8D" w:rsidRDefault="00347D8D" w:rsidP="00347D8D">
      <w:pPr>
        <w:rPr>
          <w:b/>
        </w:rPr>
      </w:pPr>
    </w:p>
    <w:p w14:paraId="3AE382B7" w14:textId="77777777" w:rsidR="00347D8D" w:rsidRDefault="00347D8D" w:rsidP="00347D8D">
      <w:r>
        <w:rPr>
          <w:b/>
        </w:rPr>
        <w:t>Stephen Tang</w:t>
      </w:r>
      <w:r>
        <w:t xml:space="preserve">, President &amp; CEO, University City Science Center </w:t>
      </w:r>
    </w:p>
    <w:p w14:paraId="451A6BDD" w14:textId="77777777" w:rsidR="00347D8D" w:rsidRDefault="00347D8D" w:rsidP="00347D8D">
      <w:pPr>
        <w:rPr>
          <w:b/>
        </w:rPr>
      </w:pPr>
    </w:p>
    <w:p w14:paraId="21A8DEC5" w14:textId="77777777" w:rsidR="00347D8D" w:rsidRPr="0002312D" w:rsidRDefault="00347D8D" w:rsidP="00347D8D">
      <w:proofErr w:type="spellStart"/>
      <w:r>
        <w:rPr>
          <w:b/>
        </w:rPr>
        <w:t>Vincentina</w:t>
      </w:r>
      <w:proofErr w:type="spellEnd"/>
      <w:r>
        <w:rPr>
          <w:b/>
        </w:rPr>
        <w:t xml:space="preserve"> Taylor</w:t>
      </w:r>
      <w:r>
        <w:t xml:space="preserve">, President, </w:t>
      </w:r>
      <w:proofErr w:type="spellStart"/>
      <w:r>
        <w:t>Waveline</w:t>
      </w:r>
      <w:proofErr w:type="spellEnd"/>
      <w:r>
        <w:t xml:space="preserve"> Direct, LLC</w:t>
      </w:r>
    </w:p>
    <w:p w14:paraId="6676EB1B" w14:textId="77777777" w:rsidR="00347D8D" w:rsidRDefault="00347D8D" w:rsidP="00347D8D">
      <w:pPr>
        <w:rPr>
          <w:b/>
        </w:rPr>
      </w:pPr>
    </w:p>
    <w:p w14:paraId="7B2645D8" w14:textId="77777777" w:rsidR="00347D8D" w:rsidRDefault="00347D8D" w:rsidP="00347D8D">
      <w:r>
        <w:rPr>
          <w:b/>
        </w:rPr>
        <w:t>Art Thomas</w:t>
      </w:r>
      <w:r>
        <w:t xml:space="preserve">, Vice-President, </w:t>
      </w:r>
      <w:proofErr w:type="spellStart"/>
      <w:r>
        <w:t>Meck</w:t>
      </w:r>
      <w:proofErr w:type="spellEnd"/>
      <w:r>
        <w:t>-Tech, Inc.</w:t>
      </w:r>
    </w:p>
    <w:p w14:paraId="065263E9" w14:textId="77777777" w:rsidR="00347D8D" w:rsidRPr="008E3ED3" w:rsidRDefault="00347D8D" w:rsidP="00347D8D"/>
    <w:p w14:paraId="21CF9F9D" w14:textId="77777777" w:rsidR="00347D8D" w:rsidRPr="00FD31DD" w:rsidRDefault="00347D8D" w:rsidP="00347D8D">
      <w:r>
        <w:rPr>
          <w:b/>
        </w:rPr>
        <w:t>Kevin Thomas</w:t>
      </w:r>
      <w:r>
        <w:t xml:space="preserve">, Executive Director, PA District Kiwanis International </w:t>
      </w:r>
    </w:p>
    <w:p w14:paraId="352B05D4" w14:textId="77777777" w:rsidR="00347D8D" w:rsidRDefault="00347D8D" w:rsidP="00347D8D">
      <w:pPr>
        <w:rPr>
          <w:b/>
        </w:rPr>
      </w:pPr>
    </w:p>
    <w:p w14:paraId="4E8B6DE8" w14:textId="77777777" w:rsidR="00347D8D" w:rsidRPr="006A6500" w:rsidRDefault="00347D8D" w:rsidP="00347D8D">
      <w:r>
        <w:rPr>
          <w:b/>
        </w:rPr>
        <w:t xml:space="preserve">John </w:t>
      </w:r>
      <w:proofErr w:type="spellStart"/>
      <w:r>
        <w:rPr>
          <w:b/>
        </w:rPr>
        <w:t>Touey</w:t>
      </w:r>
      <w:proofErr w:type="spellEnd"/>
      <w:r>
        <w:t xml:space="preserve">, Principal, </w:t>
      </w:r>
      <w:proofErr w:type="spellStart"/>
      <w:r>
        <w:t>Salveson</w:t>
      </w:r>
      <w:proofErr w:type="spellEnd"/>
      <w:r>
        <w:t xml:space="preserve"> Stetson Group</w:t>
      </w:r>
    </w:p>
    <w:p w14:paraId="56043998" w14:textId="77777777" w:rsidR="00347D8D" w:rsidRDefault="00347D8D" w:rsidP="00347D8D">
      <w:pPr>
        <w:rPr>
          <w:b/>
        </w:rPr>
      </w:pPr>
    </w:p>
    <w:p w14:paraId="7B224DAA" w14:textId="77777777" w:rsidR="00347D8D" w:rsidRDefault="00347D8D" w:rsidP="00347D8D">
      <w:r>
        <w:rPr>
          <w:b/>
        </w:rPr>
        <w:t>James Waddington</w:t>
      </w:r>
      <w:r>
        <w:t>, Director Strategic Marketing Solutions, Lockheed-Martin</w:t>
      </w:r>
    </w:p>
    <w:p w14:paraId="6E0A5D9A" w14:textId="77777777" w:rsidR="00347D8D" w:rsidRDefault="00347D8D" w:rsidP="00347D8D">
      <w:pPr>
        <w:rPr>
          <w:b/>
        </w:rPr>
      </w:pPr>
    </w:p>
    <w:p w14:paraId="1EB5DE0D" w14:textId="77777777" w:rsidR="00347D8D" w:rsidRDefault="00347D8D" w:rsidP="00347D8D">
      <w:r>
        <w:rPr>
          <w:b/>
        </w:rPr>
        <w:t>R. Seth Williams</w:t>
      </w:r>
      <w:r>
        <w:t>, District Attorney, Philadelphia District Attorney’s Office</w:t>
      </w:r>
    </w:p>
    <w:p w14:paraId="42144B00" w14:textId="77777777" w:rsidR="00347D8D" w:rsidRDefault="00347D8D" w:rsidP="00347D8D">
      <w:pPr>
        <w:rPr>
          <w:b/>
        </w:rPr>
      </w:pPr>
    </w:p>
    <w:p w14:paraId="1F8E1445" w14:textId="60741401" w:rsidR="00347D8D" w:rsidRPr="008500EB" w:rsidRDefault="00347D8D" w:rsidP="00F23B7E">
      <w:pPr>
        <w:ind w:right="-180"/>
      </w:pPr>
      <w:r>
        <w:rPr>
          <w:b/>
        </w:rPr>
        <w:t xml:space="preserve">Andrew </w:t>
      </w:r>
      <w:proofErr w:type="spellStart"/>
      <w:r>
        <w:rPr>
          <w:b/>
        </w:rPr>
        <w:t>Williford</w:t>
      </w:r>
      <w:proofErr w:type="spellEnd"/>
      <w:r>
        <w:t>, Vice-President, Volvo Construction Equipment</w:t>
      </w:r>
      <w:r w:rsidR="00F23B7E">
        <w:t xml:space="preserve"> Operations</w:t>
      </w:r>
    </w:p>
    <w:p w14:paraId="28AC69AB" w14:textId="77777777" w:rsidR="00347D8D" w:rsidRDefault="00347D8D" w:rsidP="00347D8D">
      <w:pPr>
        <w:rPr>
          <w:b/>
        </w:rPr>
      </w:pPr>
    </w:p>
    <w:p w14:paraId="795E8D59" w14:textId="77777777" w:rsidR="00347D8D" w:rsidRPr="00B1762A" w:rsidRDefault="00347D8D" w:rsidP="00347D8D">
      <w:r>
        <w:rPr>
          <w:b/>
        </w:rPr>
        <w:t>Tom Wilson</w:t>
      </w:r>
      <w:r>
        <w:t>, Rear Admiral (Ret.), United States Navy</w:t>
      </w:r>
    </w:p>
    <w:p w14:paraId="3B61936E" w14:textId="77777777" w:rsidR="00347D8D" w:rsidRDefault="00347D8D" w:rsidP="00347D8D">
      <w:pPr>
        <w:rPr>
          <w:b/>
        </w:rPr>
      </w:pPr>
    </w:p>
    <w:p w14:paraId="2961C5CB" w14:textId="77777777" w:rsidR="00347D8D" w:rsidRDefault="00347D8D" w:rsidP="00347D8D">
      <w:r>
        <w:rPr>
          <w:b/>
        </w:rPr>
        <w:t xml:space="preserve">Colby </w:t>
      </w:r>
      <w:proofErr w:type="spellStart"/>
      <w:r>
        <w:rPr>
          <w:b/>
        </w:rPr>
        <w:t>Windholz</w:t>
      </w:r>
      <w:proofErr w:type="spellEnd"/>
      <w:r>
        <w:t xml:space="preserve">, Vice-President of Business Banking, First National Bank </w:t>
      </w:r>
    </w:p>
    <w:p w14:paraId="26EDC6A1" w14:textId="77777777" w:rsidR="00347D8D" w:rsidRPr="00124DA7" w:rsidRDefault="00347D8D" w:rsidP="00347D8D"/>
    <w:p w14:paraId="0AE9C5B7" w14:textId="77777777" w:rsidR="00347D8D" w:rsidRPr="00B1762A" w:rsidRDefault="00347D8D" w:rsidP="00347D8D">
      <w:r>
        <w:rPr>
          <w:b/>
        </w:rPr>
        <w:t xml:space="preserve">Jake </w:t>
      </w:r>
      <w:proofErr w:type="spellStart"/>
      <w:r>
        <w:rPr>
          <w:b/>
        </w:rPr>
        <w:t>Witherell</w:t>
      </w:r>
      <w:proofErr w:type="spellEnd"/>
      <w:r>
        <w:t>, Chief Operating Officer, Schell Games</w:t>
      </w:r>
    </w:p>
    <w:p w14:paraId="4552ABF0" w14:textId="77777777" w:rsidR="00347D8D" w:rsidRDefault="00347D8D" w:rsidP="00347D8D">
      <w:pPr>
        <w:rPr>
          <w:b/>
        </w:rPr>
      </w:pPr>
    </w:p>
    <w:p w14:paraId="0F9AE158" w14:textId="77777777" w:rsidR="00347D8D" w:rsidRDefault="00347D8D" w:rsidP="00347D8D">
      <w:r>
        <w:rPr>
          <w:b/>
        </w:rPr>
        <w:t xml:space="preserve">Todd </w:t>
      </w:r>
      <w:proofErr w:type="spellStart"/>
      <w:r>
        <w:rPr>
          <w:b/>
        </w:rPr>
        <w:t>Wolynn</w:t>
      </w:r>
      <w:proofErr w:type="spellEnd"/>
      <w:r>
        <w:t>, President &amp; CEO, Kids Plus Pediatrics</w:t>
      </w:r>
    </w:p>
    <w:p w14:paraId="43C3A790" w14:textId="77777777" w:rsidR="00347D8D" w:rsidRDefault="00347D8D" w:rsidP="00347D8D">
      <w:pPr>
        <w:rPr>
          <w:b/>
        </w:rPr>
      </w:pPr>
    </w:p>
    <w:p w14:paraId="50F1F971" w14:textId="2B3644E0" w:rsidR="00244122" w:rsidRPr="00FD31DD" w:rsidRDefault="00347D8D" w:rsidP="00F23B7E">
      <w:pPr>
        <w:ind w:right="-1080"/>
      </w:pPr>
      <w:r>
        <w:rPr>
          <w:b/>
        </w:rPr>
        <w:t xml:space="preserve">Suzanne </w:t>
      </w:r>
      <w:proofErr w:type="spellStart"/>
      <w:r>
        <w:rPr>
          <w:b/>
        </w:rPr>
        <w:t>Yunghans</w:t>
      </w:r>
      <w:proofErr w:type="spellEnd"/>
      <w:r>
        <w:t>, Executive Director, PA Chapter American Academy of Pediatrics</w:t>
      </w:r>
    </w:p>
    <w:p w14:paraId="3DE2E96F" w14:textId="52FA1C9C" w:rsidR="00180FEE" w:rsidRDefault="00180FEE" w:rsidP="00180FEE">
      <w:pPr>
        <w:spacing w:after="120"/>
        <w:rPr>
          <w:rFonts w:ascii="Times" w:eastAsia="Times New Roman" w:hAnsi="Times"/>
        </w:rPr>
      </w:pPr>
      <w:r>
        <w:rPr>
          <w:rFonts w:ascii="Times" w:eastAsia="Times New Roman" w:hAnsi="Times"/>
        </w:rPr>
        <w:t xml:space="preserve"> </w:t>
      </w:r>
    </w:p>
    <w:p w14:paraId="384B299C" w14:textId="77777777" w:rsidR="008F3CB2" w:rsidRPr="002B7E3C" w:rsidRDefault="008F3CB2" w:rsidP="008F3CB2">
      <w:pPr>
        <w:pStyle w:val="NoSpacing"/>
        <w:rPr>
          <w:rFonts w:ascii="Cambria" w:hAnsi="Cambria"/>
          <w:bCs/>
          <w:i/>
          <w:sz w:val="20"/>
          <w:szCs w:val="20"/>
        </w:rPr>
      </w:pPr>
    </w:p>
    <w:p w14:paraId="36880669" w14:textId="06EF14A9" w:rsidR="008F3CB2" w:rsidRDefault="008F3CB2" w:rsidP="008F3CB2">
      <w:pPr>
        <w:pStyle w:val="NoSpacing"/>
        <w:rPr>
          <w:rFonts w:ascii="Cambria" w:hAnsi="Cambria"/>
          <w:i/>
          <w:sz w:val="20"/>
          <w:szCs w:val="20"/>
        </w:rPr>
      </w:pPr>
      <w:r w:rsidRPr="002B7E3C">
        <w:rPr>
          <w:rFonts w:ascii="Cambria" w:hAnsi="Cambria"/>
          <w:bCs/>
          <w:i/>
          <w:sz w:val="20"/>
          <w:szCs w:val="20"/>
        </w:rPr>
        <w:t>Pre-K for PA is</w:t>
      </w:r>
      <w:r w:rsidRPr="002B7E3C">
        <w:rPr>
          <w:rFonts w:ascii="Cambria" w:hAnsi="Cambria"/>
          <w:b/>
          <w:bCs/>
          <w:i/>
          <w:sz w:val="20"/>
          <w:szCs w:val="20"/>
        </w:rPr>
        <w:t xml:space="preserve"> </w:t>
      </w:r>
      <w:r w:rsidRPr="002B7E3C">
        <w:rPr>
          <w:rFonts w:ascii="Cambria" w:hAnsi="Cambria"/>
          <w:i/>
          <w:sz w:val="20"/>
          <w:szCs w:val="20"/>
        </w:rPr>
        <w:t xml:space="preserve">an issue campaign supported by individuals and organizations across Pennsylvania who </w:t>
      </w:r>
      <w:proofErr w:type="gramStart"/>
      <w:r w:rsidRPr="002B7E3C">
        <w:rPr>
          <w:rFonts w:ascii="Cambria" w:hAnsi="Cambria"/>
          <w:i/>
          <w:sz w:val="20"/>
          <w:szCs w:val="20"/>
        </w:rPr>
        <w:t>believe</w:t>
      </w:r>
      <w:proofErr w:type="gramEnd"/>
      <w:r w:rsidRPr="002B7E3C">
        <w:rPr>
          <w:rFonts w:ascii="Cambria" w:hAnsi="Cambria"/>
          <w:i/>
          <w:sz w:val="20"/>
          <w:szCs w:val="20"/>
        </w:rPr>
        <w:t xml:space="preserve"> that investing in our children is the right choice and an urgent necessity. For more information</w:t>
      </w:r>
      <w:r w:rsidR="00CD7A72" w:rsidRPr="002B7E3C">
        <w:rPr>
          <w:rFonts w:ascii="Cambria" w:hAnsi="Cambria"/>
          <w:i/>
          <w:sz w:val="20"/>
          <w:szCs w:val="20"/>
        </w:rPr>
        <w:t xml:space="preserve"> visit</w:t>
      </w:r>
      <w:r w:rsidRPr="002B7E3C">
        <w:rPr>
          <w:rFonts w:ascii="Cambria" w:hAnsi="Cambria"/>
          <w:i/>
          <w:sz w:val="20"/>
          <w:szCs w:val="20"/>
        </w:rPr>
        <w:t xml:space="preserve"> </w:t>
      </w:r>
      <w:hyperlink r:id="rId10" w:history="1">
        <w:r w:rsidR="00AB775C" w:rsidRPr="00C55DEB">
          <w:rPr>
            <w:rStyle w:val="Hyperlink"/>
            <w:rFonts w:ascii="Cambria" w:hAnsi="Cambria"/>
            <w:i/>
            <w:sz w:val="20"/>
            <w:szCs w:val="20"/>
          </w:rPr>
          <w:t>www.prekforpa.org</w:t>
        </w:r>
      </w:hyperlink>
      <w:r w:rsidRPr="002B7E3C">
        <w:rPr>
          <w:rFonts w:ascii="Cambria" w:hAnsi="Cambria"/>
          <w:i/>
          <w:sz w:val="20"/>
          <w:szCs w:val="20"/>
        </w:rPr>
        <w:t>.</w:t>
      </w:r>
    </w:p>
    <w:p w14:paraId="21CC2577" w14:textId="77777777" w:rsidR="00AB775C" w:rsidRDefault="00AB775C" w:rsidP="008F3CB2">
      <w:pPr>
        <w:pStyle w:val="NoSpacing"/>
        <w:rPr>
          <w:rFonts w:ascii="Cambria" w:hAnsi="Cambria"/>
          <w:i/>
          <w:sz w:val="20"/>
          <w:szCs w:val="20"/>
        </w:rPr>
      </w:pPr>
    </w:p>
    <w:p w14:paraId="1CF83B4A" w14:textId="179DCF86" w:rsidR="00AB775C" w:rsidRPr="002B7E3C" w:rsidRDefault="00DC23F6" w:rsidP="008F3CB2">
      <w:pPr>
        <w:pStyle w:val="NoSpacing"/>
        <w:rPr>
          <w:rFonts w:ascii="Cambria" w:hAnsi="Cambria"/>
          <w:i/>
          <w:sz w:val="20"/>
          <w:szCs w:val="20"/>
        </w:rPr>
      </w:pPr>
      <w:r>
        <w:rPr>
          <w:rFonts w:ascii="Cambria" w:hAnsi="Cambria"/>
          <w:i/>
          <w:sz w:val="20"/>
          <w:szCs w:val="20"/>
        </w:rPr>
        <w:t>The Pennsylvania Early Learning Investment Commission is a network of business leaders that wor</w:t>
      </w:r>
      <w:r w:rsidRPr="00DC23F6">
        <w:rPr>
          <w:i/>
          <w:sz w:val="20"/>
          <w:szCs w:val="20"/>
        </w:rPr>
        <w:t xml:space="preserve">k </w:t>
      </w:r>
      <w:r w:rsidRPr="00DC23F6">
        <w:rPr>
          <w:rFonts w:cs="Raleway-Regular"/>
          <w:i/>
          <w:color w:val="232323"/>
          <w:sz w:val="20"/>
          <w:szCs w:val="20"/>
        </w:rPr>
        <w:t>to secure public investment in early learning by focusing on practices that are educationally, economically, and scientifically sound by increasing business, civic, and public awareness of the importance of early childhood education.</w:t>
      </w:r>
    </w:p>
    <w:p w14:paraId="1B6AC197" w14:textId="77777777" w:rsidR="008F3CB2" w:rsidRPr="002B7E3C" w:rsidRDefault="008F3CB2" w:rsidP="008F3CB2">
      <w:pPr>
        <w:pStyle w:val="NoSpacing"/>
        <w:rPr>
          <w:rFonts w:ascii="Cambria" w:hAnsi="Cambria"/>
          <w:i/>
          <w:sz w:val="24"/>
          <w:szCs w:val="24"/>
        </w:rPr>
      </w:pPr>
    </w:p>
    <w:p w14:paraId="40BDC7A0" w14:textId="3D18CE4F" w:rsidR="00FC0092" w:rsidRPr="002B7E3C" w:rsidRDefault="008F3CB2" w:rsidP="002B7E3C">
      <w:pPr>
        <w:spacing w:beforeLines="1" w:before="2" w:afterLines="1" w:after="2"/>
        <w:jc w:val="center"/>
        <w:rPr>
          <w:sz w:val="20"/>
        </w:rPr>
      </w:pPr>
      <w:r w:rsidRPr="002B7E3C">
        <w:rPr>
          <w:sz w:val="22"/>
        </w:rPr>
        <w:t># # #</w:t>
      </w:r>
    </w:p>
    <w:sectPr w:rsidR="00FC0092" w:rsidRPr="002B7E3C" w:rsidSect="00F23B7E">
      <w:headerReference w:type="default" r:id="rId11"/>
      <w:type w:val="continuous"/>
      <w:pgSz w:w="12240" w:h="15840"/>
      <w:pgMar w:top="1710" w:right="900" w:bottom="45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358F8" w14:textId="77777777" w:rsidR="00AB775C" w:rsidRDefault="00AB775C" w:rsidP="00CD7A72">
      <w:r>
        <w:separator/>
      </w:r>
    </w:p>
  </w:endnote>
  <w:endnote w:type="continuationSeparator" w:id="0">
    <w:p w14:paraId="3AB14694" w14:textId="77777777" w:rsidR="00AB775C" w:rsidRDefault="00AB775C" w:rsidP="00CD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Raleway-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AF0B2" w14:textId="77777777" w:rsidR="00AB775C" w:rsidRDefault="00AB775C" w:rsidP="00CD7A72">
      <w:r>
        <w:separator/>
      </w:r>
    </w:p>
  </w:footnote>
  <w:footnote w:type="continuationSeparator" w:id="0">
    <w:p w14:paraId="3AB82BA6" w14:textId="77777777" w:rsidR="00AB775C" w:rsidRDefault="00AB775C" w:rsidP="00CD7A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7969" w14:textId="11AC8C80" w:rsidR="00AB775C" w:rsidRDefault="00347D8D">
    <w:pPr>
      <w:pStyle w:val="Header"/>
    </w:pPr>
    <w:r>
      <w:t xml:space="preserve">May 24, 2016 </w:t>
    </w:r>
  </w:p>
  <w:p w14:paraId="3FD2B668" w14:textId="79C484A9" w:rsidR="00347D8D" w:rsidRDefault="00347D8D">
    <w:pPr>
      <w:pStyle w:val="Head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F31D8">
      <w:rPr>
        <w:rFonts w:ascii="Times New Roman" w:hAnsi="Times New Roman"/>
        <w:noProof/>
      </w:rPr>
      <w:t>5</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BF31D8">
      <w:rPr>
        <w:rFonts w:ascii="Times New Roman" w:hAnsi="Times New Roman"/>
        <w:noProof/>
      </w:rPr>
      <w:t>5</w:t>
    </w:r>
    <w:r>
      <w:rPr>
        <w:rFonts w:ascii="Times New Roman" w:hAnsi="Times New Roman"/>
      </w:rPr>
      <w:fldChar w:fldCharType="end"/>
    </w:r>
  </w:p>
  <w:p w14:paraId="30407EB2" w14:textId="77777777" w:rsidR="00AB775C" w:rsidRDefault="00AB7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D2594"/>
    <w:multiLevelType w:val="multilevel"/>
    <w:tmpl w:val="D070D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D065F"/>
    <w:multiLevelType w:val="hybridMultilevel"/>
    <w:tmpl w:val="447CDB98"/>
    <w:lvl w:ilvl="0" w:tplc="F718D6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4A"/>
    <w:rsid w:val="000734AC"/>
    <w:rsid w:val="000A2736"/>
    <w:rsid w:val="000A74B1"/>
    <w:rsid w:val="001719BF"/>
    <w:rsid w:val="00176B80"/>
    <w:rsid w:val="00180FEE"/>
    <w:rsid w:val="00186DD1"/>
    <w:rsid w:val="00203911"/>
    <w:rsid w:val="00244122"/>
    <w:rsid w:val="002B7E3C"/>
    <w:rsid w:val="002C57E0"/>
    <w:rsid w:val="002D4DA3"/>
    <w:rsid w:val="002F7836"/>
    <w:rsid w:val="003226B3"/>
    <w:rsid w:val="00347D8D"/>
    <w:rsid w:val="003931D4"/>
    <w:rsid w:val="004600DE"/>
    <w:rsid w:val="00460F79"/>
    <w:rsid w:val="00473B8C"/>
    <w:rsid w:val="004921A9"/>
    <w:rsid w:val="004E6712"/>
    <w:rsid w:val="00571853"/>
    <w:rsid w:val="00591F7B"/>
    <w:rsid w:val="005A0F9F"/>
    <w:rsid w:val="005A794A"/>
    <w:rsid w:val="005E6106"/>
    <w:rsid w:val="006E5781"/>
    <w:rsid w:val="00717E4C"/>
    <w:rsid w:val="00724864"/>
    <w:rsid w:val="007B1E2A"/>
    <w:rsid w:val="007E5112"/>
    <w:rsid w:val="00805CCD"/>
    <w:rsid w:val="00857A8D"/>
    <w:rsid w:val="008D3721"/>
    <w:rsid w:val="008E442E"/>
    <w:rsid w:val="008F3CB2"/>
    <w:rsid w:val="008F4C36"/>
    <w:rsid w:val="0091011A"/>
    <w:rsid w:val="009276FC"/>
    <w:rsid w:val="00934F2F"/>
    <w:rsid w:val="00947BE5"/>
    <w:rsid w:val="009E1F1B"/>
    <w:rsid w:val="009F5F35"/>
    <w:rsid w:val="00A83450"/>
    <w:rsid w:val="00A9569D"/>
    <w:rsid w:val="00AA314A"/>
    <w:rsid w:val="00AB775C"/>
    <w:rsid w:val="00AE0E74"/>
    <w:rsid w:val="00AE68B5"/>
    <w:rsid w:val="00AF1040"/>
    <w:rsid w:val="00BB1AA5"/>
    <w:rsid w:val="00BC544B"/>
    <w:rsid w:val="00BF31D8"/>
    <w:rsid w:val="00C244D0"/>
    <w:rsid w:val="00C25A04"/>
    <w:rsid w:val="00C43A3D"/>
    <w:rsid w:val="00C43B43"/>
    <w:rsid w:val="00C77CF4"/>
    <w:rsid w:val="00CD7345"/>
    <w:rsid w:val="00CD7A72"/>
    <w:rsid w:val="00CE76D5"/>
    <w:rsid w:val="00D269D0"/>
    <w:rsid w:val="00D82AF1"/>
    <w:rsid w:val="00DC23F6"/>
    <w:rsid w:val="00DC4CCE"/>
    <w:rsid w:val="00E0712C"/>
    <w:rsid w:val="00E07198"/>
    <w:rsid w:val="00E44190"/>
    <w:rsid w:val="00E8619D"/>
    <w:rsid w:val="00EA514F"/>
    <w:rsid w:val="00EB2DF7"/>
    <w:rsid w:val="00F23B7E"/>
    <w:rsid w:val="00F2726E"/>
    <w:rsid w:val="00F44D5E"/>
    <w:rsid w:val="00FA33CD"/>
    <w:rsid w:val="00FC0092"/>
    <w:rsid w:val="00FC3590"/>
    <w:rsid w:val="00FE4B1B"/>
    <w:rsid w:val="00FF64E1"/>
    <w:rsid w:val="00FF6E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67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 Spacing" w:uiPriority="1" w:qFormat="1"/>
    <w:lsdException w:name="List Paragraph" w:uiPriority="34" w:qFormat="1"/>
  </w:latentStyles>
  <w:style w:type="paragraph" w:default="1" w:styleId="Normal">
    <w:name w:val="Normal"/>
    <w:qFormat/>
    <w:rsid w:val="00AA314A"/>
    <w:rPr>
      <w:rFonts w:ascii="Cambria" w:eastAsia="Cambria" w:hAnsi="Cambria" w:cs="Times New Roman"/>
    </w:rPr>
  </w:style>
  <w:style w:type="paragraph" w:styleId="Heading2">
    <w:name w:val="heading 2"/>
    <w:basedOn w:val="Normal"/>
    <w:link w:val="Heading2Char"/>
    <w:uiPriority w:val="9"/>
    <w:rsid w:val="00AA314A"/>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14A"/>
    <w:rPr>
      <w:rFonts w:ascii="Times" w:eastAsia="Cambria" w:hAnsi="Times" w:cs="Times New Roman"/>
      <w:b/>
      <w:sz w:val="36"/>
    </w:rPr>
  </w:style>
  <w:style w:type="paragraph" w:styleId="ListParagraph">
    <w:name w:val="List Paragraph"/>
    <w:basedOn w:val="Normal"/>
    <w:uiPriority w:val="34"/>
    <w:qFormat/>
    <w:rsid w:val="00AA314A"/>
    <w:pPr>
      <w:spacing w:after="200"/>
      <w:ind w:left="720"/>
      <w:contextualSpacing/>
    </w:pPr>
  </w:style>
  <w:style w:type="character" w:styleId="Hyperlink">
    <w:name w:val="Hyperlink"/>
    <w:basedOn w:val="DefaultParagraphFont"/>
    <w:uiPriority w:val="99"/>
    <w:unhideWhenUsed/>
    <w:rsid w:val="00FC0092"/>
    <w:rPr>
      <w:color w:val="0000FF" w:themeColor="hyperlink"/>
      <w:u w:val="single"/>
    </w:rPr>
  </w:style>
  <w:style w:type="paragraph" w:styleId="NormalWeb">
    <w:name w:val="Normal (Web)"/>
    <w:basedOn w:val="Normal"/>
    <w:uiPriority w:val="99"/>
    <w:rsid w:val="00FA33CD"/>
    <w:pPr>
      <w:spacing w:beforeLines="1" w:afterLines="1"/>
    </w:pPr>
    <w:rPr>
      <w:rFonts w:ascii="Times" w:eastAsiaTheme="minorHAnsi" w:hAnsi="Times"/>
      <w:sz w:val="20"/>
    </w:rPr>
  </w:style>
  <w:style w:type="table" w:styleId="TableGrid">
    <w:name w:val="Table Grid"/>
    <w:basedOn w:val="TableNormal"/>
    <w:uiPriority w:val="59"/>
    <w:rsid w:val="008E4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71853"/>
    <w:rPr>
      <w:rFonts w:ascii="Tahoma" w:hAnsi="Tahoma" w:cs="Tahoma"/>
      <w:sz w:val="16"/>
      <w:szCs w:val="16"/>
    </w:rPr>
  </w:style>
  <w:style w:type="character" w:customStyle="1" w:styleId="BalloonTextChar">
    <w:name w:val="Balloon Text Char"/>
    <w:basedOn w:val="DefaultParagraphFont"/>
    <w:link w:val="BalloonText"/>
    <w:rsid w:val="00571853"/>
    <w:rPr>
      <w:rFonts w:ascii="Tahoma" w:eastAsia="Cambria" w:hAnsi="Tahoma" w:cs="Tahoma"/>
      <w:sz w:val="16"/>
      <w:szCs w:val="16"/>
    </w:rPr>
  </w:style>
  <w:style w:type="paragraph" w:styleId="NoSpacing">
    <w:name w:val="No Spacing"/>
    <w:uiPriority w:val="1"/>
    <w:qFormat/>
    <w:rsid w:val="008F3CB2"/>
    <w:rPr>
      <w:sz w:val="22"/>
      <w:szCs w:val="22"/>
    </w:rPr>
  </w:style>
  <w:style w:type="paragraph" w:styleId="Header">
    <w:name w:val="header"/>
    <w:basedOn w:val="Normal"/>
    <w:link w:val="HeaderChar"/>
    <w:uiPriority w:val="99"/>
    <w:rsid w:val="00CD7A72"/>
    <w:pPr>
      <w:tabs>
        <w:tab w:val="center" w:pos="4320"/>
        <w:tab w:val="right" w:pos="8640"/>
      </w:tabs>
    </w:pPr>
  </w:style>
  <w:style w:type="character" w:customStyle="1" w:styleId="HeaderChar">
    <w:name w:val="Header Char"/>
    <w:basedOn w:val="DefaultParagraphFont"/>
    <w:link w:val="Header"/>
    <w:uiPriority w:val="99"/>
    <w:rsid w:val="00CD7A72"/>
    <w:rPr>
      <w:rFonts w:ascii="Cambria" w:eastAsia="Cambria" w:hAnsi="Cambria" w:cs="Times New Roman"/>
    </w:rPr>
  </w:style>
  <w:style w:type="paragraph" w:styleId="Footer">
    <w:name w:val="footer"/>
    <w:basedOn w:val="Normal"/>
    <w:link w:val="FooterChar"/>
    <w:rsid w:val="00CD7A72"/>
    <w:pPr>
      <w:tabs>
        <w:tab w:val="center" w:pos="4320"/>
        <w:tab w:val="right" w:pos="8640"/>
      </w:tabs>
    </w:pPr>
  </w:style>
  <w:style w:type="character" w:customStyle="1" w:styleId="FooterChar">
    <w:name w:val="Footer Char"/>
    <w:basedOn w:val="DefaultParagraphFont"/>
    <w:link w:val="Footer"/>
    <w:rsid w:val="00CD7A72"/>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 Spacing" w:uiPriority="1" w:qFormat="1"/>
    <w:lsdException w:name="List Paragraph" w:uiPriority="34" w:qFormat="1"/>
  </w:latentStyles>
  <w:style w:type="paragraph" w:default="1" w:styleId="Normal">
    <w:name w:val="Normal"/>
    <w:qFormat/>
    <w:rsid w:val="00AA314A"/>
    <w:rPr>
      <w:rFonts w:ascii="Cambria" w:eastAsia="Cambria" w:hAnsi="Cambria" w:cs="Times New Roman"/>
    </w:rPr>
  </w:style>
  <w:style w:type="paragraph" w:styleId="Heading2">
    <w:name w:val="heading 2"/>
    <w:basedOn w:val="Normal"/>
    <w:link w:val="Heading2Char"/>
    <w:uiPriority w:val="9"/>
    <w:rsid w:val="00AA314A"/>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14A"/>
    <w:rPr>
      <w:rFonts w:ascii="Times" w:eastAsia="Cambria" w:hAnsi="Times" w:cs="Times New Roman"/>
      <w:b/>
      <w:sz w:val="36"/>
    </w:rPr>
  </w:style>
  <w:style w:type="paragraph" w:styleId="ListParagraph">
    <w:name w:val="List Paragraph"/>
    <w:basedOn w:val="Normal"/>
    <w:uiPriority w:val="34"/>
    <w:qFormat/>
    <w:rsid w:val="00AA314A"/>
    <w:pPr>
      <w:spacing w:after="200"/>
      <w:ind w:left="720"/>
      <w:contextualSpacing/>
    </w:pPr>
  </w:style>
  <w:style w:type="character" w:styleId="Hyperlink">
    <w:name w:val="Hyperlink"/>
    <w:basedOn w:val="DefaultParagraphFont"/>
    <w:uiPriority w:val="99"/>
    <w:unhideWhenUsed/>
    <w:rsid w:val="00FC0092"/>
    <w:rPr>
      <w:color w:val="0000FF" w:themeColor="hyperlink"/>
      <w:u w:val="single"/>
    </w:rPr>
  </w:style>
  <w:style w:type="paragraph" w:styleId="NormalWeb">
    <w:name w:val="Normal (Web)"/>
    <w:basedOn w:val="Normal"/>
    <w:uiPriority w:val="99"/>
    <w:rsid w:val="00FA33CD"/>
    <w:pPr>
      <w:spacing w:beforeLines="1" w:afterLines="1"/>
    </w:pPr>
    <w:rPr>
      <w:rFonts w:ascii="Times" w:eastAsiaTheme="minorHAnsi" w:hAnsi="Times"/>
      <w:sz w:val="20"/>
    </w:rPr>
  </w:style>
  <w:style w:type="table" w:styleId="TableGrid">
    <w:name w:val="Table Grid"/>
    <w:basedOn w:val="TableNormal"/>
    <w:uiPriority w:val="59"/>
    <w:rsid w:val="008E4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71853"/>
    <w:rPr>
      <w:rFonts w:ascii="Tahoma" w:hAnsi="Tahoma" w:cs="Tahoma"/>
      <w:sz w:val="16"/>
      <w:szCs w:val="16"/>
    </w:rPr>
  </w:style>
  <w:style w:type="character" w:customStyle="1" w:styleId="BalloonTextChar">
    <w:name w:val="Balloon Text Char"/>
    <w:basedOn w:val="DefaultParagraphFont"/>
    <w:link w:val="BalloonText"/>
    <w:rsid w:val="00571853"/>
    <w:rPr>
      <w:rFonts w:ascii="Tahoma" w:eastAsia="Cambria" w:hAnsi="Tahoma" w:cs="Tahoma"/>
      <w:sz w:val="16"/>
      <w:szCs w:val="16"/>
    </w:rPr>
  </w:style>
  <w:style w:type="paragraph" w:styleId="NoSpacing">
    <w:name w:val="No Spacing"/>
    <w:uiPriority w:val="1"/>
    <w:qFormat/>
    <w:rsid w:val="008F3CB2"/>
    <w:rPr>
      <w:sz w:val="22"/>
      <w:szCs w:val="22"/>
    </w:rPr>
  </w:style>
  <w:style w:type="paragraph" w:styleId="Header">
    <w:name w:val="header"/>
    <w:basedOn w:val="Normal"/>
    <w:link w:val="HeaderChar"/>
    <w:uiPriority w:val="99"/>
    <w:rsid w:val="00CD7A72"/>
    <w:pPr>
      <w:tabs>
        <w:tab w:val="center" w:pos="4320"/>
        <w:tab w:val="right" w:pos="8640"/>
      </w:tabs>
    </w:pPr>
  </w:style>
  <w:style w:type="character" w:customStyle="1" w:styleId="HeaderChar">
    <w:name w:val="Header Char"/>
    <w:basedOn w:val="DefaultParagraphFont"/>
    <w:link w:val="Header"/>
    <w:uiPriority w:val="99"/>
    <w:rsid w:val="00CD7A72"/>
    <w:rPr>
      <w:rFonts w:ascii="Cambria" w:eastAsia="Cambria" w:hAnsi="Cambria" w:cs="Times New Roman"/>
    </w:rPr>
  </w:style>
  <w:style w:type="paragraph" w:styleId="Footer">
    <w:name w:val="footer"/>
    <w:basedOn w:val="Normal"/>
    <w:link w:val="FooterChar"/>
    <w:rsid w:val="00CD7A72"/>
    <w:pPr>
      <w:tabs>
        <w:tab w:val="center" w:pos="4320"/>
        <w:tab w:val="right" w:pos="8640"/>
      </w:tabs>
    </w:pPr>
  </w:style>
  <w:style w:type="character" w:customStyle="1" w:styleId="FooterChar">
    <w:name w:val="Footer Char"/>
    <w:basedOn w:val="DefaultParagraphFont"/>
    <w:link w:val="Footer"/>
    <w:rsid w:val="00CD7A72"/>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3981">
      <w:bodyDiv w:val="1"/>
      <w:marLeft w:val="0"/>
      <w:marRight w:val="0"/>
      <w:marTop w:val="0"/>
      <w:marBottom w:val="0"/>
      <w:divBdr>
        <w:top w:val="none" w:sz="0" w:space="0" w:color="auto"/>
        <w:left w:val="none" w:sz="0" w:space="0" w:color="auto"/>
        <w:bottom w:val="none" w:sz="0" w:space="0" w:color="auto"/>
        <w:right w:val="none" w:sz="0" w:space="0" w:color="auto"/>
      </w:divBdr>
      <w:divsChild>
        <w:div w:id="1907916696">
          <w:marLeft w:val="0"/>
          <w:marRight w:val="0"/>
          <w:marTop w:val="0"/>
          <w:marBottom w:val="0"/>
          <w:divBdr>
            <w:top w:val="none" w:sz="0" w:space="0" w:color="auto"/>
            <w:left w:val="none" w:sz="0" w:space="0" w:color="auto"/>
            <w:bottom w:val="none" w:sz="0" w:space="0" w:color="auto"/>
            <w:right w:val="none" w:sz="0" w:space="0" w:color="auto"/>
          </w:divBdr>
          <w:divsChild>
            <w:div w:id="1866358311">
              <w:marLeft w:val="0"/>
              <w:marRight w:val="0"/>
              <w:marTop w:val="0"/>
              <w:marBottom w:val="0"/>
              <w:divBdr>
                <w:top w:val="none" w:sz="0" w:space="0" w:color="auto"/>
                <w:left w:val="none" w:sz="0" w:space="0" w:color="auto"/>
                <w:bottom w:val="none" w:sz="0" w:space="0" w:color="auto"/>
                <w:right w:val="none" w:sz="0" w:space="0" w:color="auto"/>
              </w:divBdr>
              <w:divsChild>
                <w:div w:id="1033385297">
                  <w:marLeft w:val="0"/>
                  <w:marRight w:val="0"/>
                  <w:marTop w:val="0"/>
                  <w:marBottom w:val="0"/>
                  <w:divBdr>
                    <w:top w:val="none" w:sz="0" w:space="0" w:color="auto"/>
                    <w:left w:val="none" w:sz="0" w:space="0" w:color="auto"/>
                    <w:bottom w:val="none" w:sz="0" w:space="0" w:color="auto"/>
                    <w:right w:val="none" w:sz="0" w:space="0" w:color="auto"/>
                  </w:divBdr>
                </w:div>
              </w:divsChild>
            </w:div>
            <w:div w:id="1348293047">
              <w:marLeft w:val="0"/>
              <w:marRight w:val="0"/>
              <w:marTop w:val="0"/>
              <w:marBottom w:val="0"/>
              <w:divBdr>
                <w:top w:val="none" w:sz="0" w:space="0" w:color="auto"/>
                <w:left w:val="none" w:sz="0" w:space="0" w:color="auto"/>
                <w:bottom w:val="none" w:sz="0" w:space="0" w:color="auto"/>
                <w:right w:val="none" w:sz="0" w:space="0" w:color="auto"/>
              </w:divBdr>
              <w:divsChild>
                <w:div w:id="444809486">
                  <w:marLeft w:val="0"/>
                  <w:marRight w:val="0"/>
                  <w:marTop w:val="0"/>
                  <w:marBottom w:val="0"/>
                  <w:divBdr>
                    <w:top w:val="none" w:sz="0" w:space="0" w:color="auto"/>
                    <w:left w:val="none" w:sz="0" w:space="0" w:color="auto"/>
                    <w:bottom w:val="none" w:sz="0" w:space="0" w:color="auto"/>
                    <w:right w:val="none" w:sz="0" w:space="0" w:color="auto"/>
                  </w:divBdr>
                </w:div>
              </w:divsChild>
            </w:div>
            <w:div w:id="19595574">
              <w:marLeft w:val="0"/>
              <w:marRight w:val="0"/>
              <w:marTop w:val="0"/>
              <w:marBottom w:val="0"/>
              <w:divBdr>
                <w:top w:val="none" w:sz="0" w:space="0" w:color="auto"/>
                <w:left w:val="none" w:sz="0" w:space="0" w:color="auto"/>
                <w:bottom w:val="none" w:sz="0" w:space="0" w:color="auto"/>
                <w:right w:val="none" w:sz="0" w:space="0" w:color="auto"/>
              </w:divBdr>
              <w:divsChild>
                <w:div w:id="2045672737">
                  <w:marLeft w:val="0"/>
                  <w:marRight w:val="0"/>
                  <w:marTop w:val="0"/>
                  <w:marBottom w:val="0"/>
                  <w:divBdr>
                    <w:top w:val="none" w:sz="0" w:space="0" w:color="auto"/>
                    <w:left w:val="none" w:sz="0" w:space="0" w:color="auto"/>
                    <w:bottom w:val="none" w:sz="0" w:space="0" w:color="auto"/>
                    <w:right w:val="none" w:sz="0" w:space="0" w:color="auto"/>
                  </w:divBdr>
                </w:div>
              </w:divsChild>
            </w:div>
            <w:div w:id="1034844368">
              <w:marLeft w:val="0"/>
              <w:marRight w:val="0"/>
              <w:marTop w:val="0"/>
              <w:marBottom w:val="0"/>
              <w:divBdr>
                <w:top w:val="none" w:sz="0" w:space="0" w:color="auto"/>
                <w:left w:val="none" w:sz="0" w:space="0" w:color="auto"/>
                <w:bottom w:val="none" w:sz="0" w:space="0" w:color="auto"/>
                <w:right w:val="none" w:sz="0" w:space="0" w:color="auto"/>
              </w:divBdr>
              <w:divsChild>
                <w:div w:id="65611770">
                  <w:marLeft w:val="0"/>
                  <w:marRight w:val="0"/>
                  <w:marTop w:val="0"/>
                  <w:marBottom w:val="0"/>
                  <w:divBdr>
                    <w:top w:val="none" w:sz="0" w:space="0" w:color="auto"/>
                    <w:left w:val="none" w:sz="0" w:space="0" w:color="auto"/>
                    <w:bottom w:val="none" w:sz="0" w:space="0" w:color="auto"/>
                    <w:right w:val="none" w:sz="0" w:space="0" w:color="auto"/>
                  </w:divBdr>
                </w:div>
              </w:divsChild>
            </w:div>
            <w:div w:id="470947413">
              <w:marLeft w:val="0"/>
              <w:marRight w:val="0"/>
              <w:marTop w:val="0"/>
              <w:marBottom w:val="0"/>
              <w:divBdr>
                <w:top w:val="none" w:sz="0" w:space="0" w:color="auto"/>
                <w:left w:val="none" w:sz="0" w:space="0" w:color="auto"/>
                <w:bottom w:val="none" w:sz="0" w:space="0" w:color="auto"/>
                <w:right w:val="none" w:sz="0" w:space="0" w:color="auto"/>
              </w:divBdr>
              <w:divsChild>
                <w:div w:id="2076974970">
                  <w:marLeft w:val="0"/>
                  <w:marRight w:val="0"/>
                  <w:marTop w:val="0"/>
                  <w:marBottom w:val="0"/>
                  <w:divBdr>
                    <w:top w:val="none" w:sz="0" w:space="0" w:color="auto"/>
                    <w:left w:val="none" w:sz="0" w:space="0" w:color="auto"/>
                    <w:bottom w:val="none" w:sz="0" w:space="0" w:color="auto"/>
                    <w:right w:val="none" w:sz="0" w:space="0" w:color="auto"/>
                  </w:divBdr>
                  <w:divsChild>
                    <w:div w:id="15835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4340">
              <w:marLeft w:val="0"/>
              <w:marRight w:val="0"/>
              <w:marTop w:val="0"/>
              <w:marBottom w:val="0"/>
              <w:divBdr>
                <w:top w:val="none" w:sz="0" w:space="0" w:color="auto"/>
                <w:left w:val="none" w:sz="0" w:space="0" w:color="auto"/>
                <w:bottom w:val="none" w:sz="0" w:space="0" w:color="auto"/>
                <w:right w:val="none" w:sz="0" w:space="0" w:color="auto"/>
              </w:divBdr>
              <w:divsChild>
                <w:div w:id="1454061010">
                  <w:marLeft w:val="0"/>
                  <w:marRight w:val="0"/>
                  <w:marTop w:val="0"/>
                  <w:marBottom w:val="0"/>
                  <w:divBdr>
                    <w:top w:val="none" w:sz="0" w:space="0" w:color="auto"/>
                    <w:left w:val="none" w:sz="0" w:space="0" w:color="auto"/>
                    <w:bottom w:val="none" w:sz="0" w:space="0" w:color="auto"/>
                    <w:right w:val="none" w:sz="0" w:space="0" w:color="auto"/>
                  </w:divBdr>
                </w:div>
              </w:divsChild>
            </w:div>
            <w:div w:id="644285725">
              <w:marLeft w:val="0"/>
              <w:marRight w:val="0"/>
              <w:marTop w:val="0"/>
              <w:marBottom w:val="0"/>
              <w:divBdr>
                <w:top w:val="none" w:sz="0" w:space="0" w:color="auto"/>
                <w:left w:val="none" w:sz="0" w:space="0" w:color="auto"/>
                <w:bottom w:val="none" w:sz="0" w:space="0" w:color="auto"/>
                <w:right w:val="none" w:sz="0" w:space="0" w:color="auto"/>
              </w:divBdr>
              <w:divsChild>
                <w:div w:id="369496049">
                  <w:marLeft w:val="0"/>
                  <w:marRight w:val="0"/>
                  <w:marTop w:val="0"/>
                  <w:marBottom w:val="0"/>
                  <w:divBdr>
                    <w:top w:val="none" w:sz="0" w:space="0" w:color="auto"/>
                    <w:left w:val="none" w:sz="0" w:space="0" w:color="auto"/>
                    <w:bottom w:val="none" w:sz="0" w:space="0" w:color="auto"/>
                    <w:right w:val="none" w:sz="0" w:space="0" w:color="auto"/>
                  </w:divBdr>
                </w:div>
              </w:divsChild>
            </w:div>
            <w:div w:id="2065987160">
              <w:marLeft w:val="0"/>
              <w:marRight w:val="0"/>
              <w:marTop w:val="0"/>
              <w:marBottom w:val="0"/>
              <w:divBdr>
                <w:top w:val="none" w:sz="0" w:space="0" w:color="auto"/>
                <w:left w:val="none" w:sz="0" w:space="0" w:color="auto"/>
                <w:bottom w:val="none" w:sz="0" w:space="0" w:color="auto"/>
                <w:right w:val="none" w:sz="0" w:space="0" w:color="auto"/>
              </w:divBdr>
              <w:divsChild>
                <w:div w:id="606274243">
                  <w:marLeft w:val="0"/>
                  <w:marRight w:val="0"/>
                  <w:marTop w:val="0"/>
                  <w:marBottom w:val="0"/>
                  <w:divBdr>
                    <w:top w:val="none" w:sz="0" w:space="0" w:color="auto"/>
                    <w:left w:val="none" w:sz="0" w:space="0" w:color="auto"/>
                    <w:bottom w:val="none" w:sz="0" w:space="0" w:color="auto"/>
                    <w:right w:val="none" w:sz="0" w:space="0" w:color="auto"/>
                  </w:divBdr>
                </w:div>
              </w:divsChild>
            </w:div>
            <w:div w:id="756288684">
              <w:marLeft w:val="0"/>
              <w:marRight w:val="0"/>
              <w:marTop w:val="0"/>
              <w:marBottom w:val="0"/>
              <w:divBdr>
                <w:top w:val="none" w:sz="0" w:space="0" w:color="auto"/>
                <w:left w:val="none" w:sz="0" w:space="0" w:color="auto"/>
                <w:bottom w:val="none" w:sz="0" w:space="0" w:color="auto"/>
                <w:right w:val="none" w:sz="0" w:space="0" w:color="auto"/>
              </w:divBdr>
              <w:divsChild>
                <w:div w:id="647244948">
                  <w:marLeft w:val="0"/>
                  <w:marRight w:val="0"/>
                  <w:marTop w:val="0"/>
                  <w:marBottom w:val="0"/>
                  <w:divBdr>
                    <w:top w:val="none" w:sz="0" w:space="0" w:color="auto"/>
                    <w:left w:val="none" w:sz="0" w:space="0" w:color="auto"/>
                    <w:bottom w:val="none" w:sz="0" w:space="0" w:color="auto"/>
                    <w:right w:val="none" w:sz="0" w:space="0" w:color="auto"/>
                  </w:divBdr>
                </w:div>
              </w:divsChild>
            </w:div>
            <w:div w:id="1317806068">
              <w:marLeft w:val="0"/>
              <w:marRight w:val="0"/>
              <w:marTop w:val="0"/>
              <w:marBottom w:val="0"/>
              <w:divBdr>
                <w:top w:val="none" w:sz="0" w:space="0" w:color="auto"/>
                <w:left w:val="none" w:sz="0" w:space="0" w:color="auto"/>
                <w:bottom w:val="none" w:sz="0" w:space="0" w:color="auto"/>
                <w:right w:val="none" w:sz="0" w:space="0" w:color="auto"/>
              </w:divBdr>
              <w:divsChild>
                <w:div w:id="6917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9603">
          <w:marLeft w:val="0"/>
          <w:marRight w:val="0"/>
          <w:marTop w:val="0"/>
          <w:marBottom w:val="0"/>
          <w:divBdr>
            <w:top w:val="none" w:sz="0" w:space="0" w:color="auto"/>
            <w:left w:val="none" w:sz="0" w:space="0" w:color="auto"/>
            <w:bottom w:val="none" w:sz="0" w:space="0" w:color="auto"/>
            <w:right w:val="none" w:sz="0" w:space="0" w:color="auto"/>
          </w:divBdr>
          <w:divsChild>
            <w:div w:id="1451589458">
              <w:marLeft w:val="0"/>
              <w:marRight w:val="0"/>
              <w:marTop w:val="0"/>
              <w:marBottom w:val="0"/>
              <w:divBdr>
                <w:top w:val="none" w:sz="0" w:space="0" w:color="auto"/>
                <w:left w:val="none" w:sz="0" w:space="0" w:color="auto"/>
                <w:bottom w:val="none" w:sz="0" w:space="0" w:color="auto"/>
                <w:right w:val="none" w:sz="0" w:space="0" w:color="auto"/>
              </w:divBdr>
              <w:divsChild>
                <w:div w:id="249701941">
                  <w:marLeft w:val="0"/>
                  <w:marRight w:val="0"/>
                  <w:marTop w:val="0"/>
                  <w:marBottom w:val="0"/>
                  <w:divBdr>
                    <w:top w:val="none" w:sz="0" w:space="0" w:color="auto"/>
                    <w:left w:val="none" w:sz="0" w:space="0" w:color="auto"/>
                    <w:bottom w:val="none" w:sz="0" w:space="0" w:color="auto"/>
                    <w:right w:val="none" w:sz="0" w:space="0" w:color="auto"/>
                  </w:divBdr>
                </w:div>
              </w:divsChild>
            </w:div>
            <w:div w:id="1166435173">
              <w:marLeft w:val="0"/>
              <w:marRight w:val="0"/>
              <w:marTop w:val="0"/>
              <w:marBottom w:val="0"/>
              <w:divBdr>
                <w:top w:val="none" w:sz="0" w:space="0" w:color="auto"/>
                <w:left w:val="none" w:sz="0" w:space="0" w:color="auto"/>
                <w:bottom w:val="none" w:sz="0" w:space="0" w:color="auto"/>
                <w:right w:val="none" w:sz="0" w:space="0" w:color="auto"/>
              </w:divBdr>
              <w:divsChild>
                <w:div w:id="5883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4236">
          <w:marLeft w:val="0"/>
          <w:marRight w:val="0"/>
          <w:marTop w:val="0"/>
          <w:marBottom w:val="0"/>
          <w:divBdr>
            <w:top w:val="none" w:sz="0" w:space="0" w:color="auto"/>
            <w:left w:val="none" w:sz="0" w:space="0" w:color="auto"/>
            <w:bottom w:val="none" w:sz="0" w:space="0" w:color="auto"/>
            <w:right w:val="none" w:sz="0" w:space="0" w:color="auto"/>
          </w:divBdr>
          <w:divsChild>
            <w:div w:id="884440015">
              <w:marLeft w:val="0"/>
              <w:marRight w:val="0"/>
              <w:marTop w:val="0"/>
              <w:marBottom w:val="0"/>
              <w:divBdr>
                <w:top w:val="none" w:sz="0" w:space="0" w:color="auto"/>
                <w:left w:val="none" w:sz="0" w:space="0" w:color="auto"/>
                <w:bottom w:val="none" w:sz="0" w:space="0" w:color="auto"/>
                <w:right w:val="none" w:sz="0" w:space="0" w:color="auto"/>
              </w:divBdr>
              <w:divsChild>
                <w:div w:id="878516040">
                  <w:marLeft w:val="0"/>
                  <w:marRight w:val="0"/>
                  <w:marTop w:val="0"/>
                  <w:marBottom w:val="0"/>
                  <w:divBdr>
                    <w:top w:val="none" w:sz="0" w:space="0" w:color="auto"/>
                    <w:left w:val="none" w:sz="0" w:space="0" w:color="auto"/>
                    <w:bottom w:val="none" w:sz="0" w:space="0" w:color="auto"/>
                    <w:right w:val="none" w:sz="0" w:space="0" w:color="auto"/>
                  </w:divBdr>
                </w:div>
              </w:divsChild>
            </w:div>
            <w:div w:id="1747848484">
              <w:marLeft w:val="0"/>
              <w:marRight w:val="0"/>
              <w:marTop w:val="0"/>
              <w:marBottom w:val="0"/>
              <w:divBdr>
                <w:top w:val="none" w:sz="0" w:space="0" w:color="auto"/>
                <w:left w:val="none" w:sz="0" w:space="0" w:color="auto"/>
                <w:bottom w:val="none" w:sz="0" w:space="0" w:color="auto"/>
                <w:right w:val="none" w:sz="0" w:space="0" w:color="auto"/>
              </w:divBdr>
              <w:divsChild>
                <w:div w:id="1737391969">
                  <w:marLeft w:val="0"/>
                  <w:marRight w:val="0"/>
                  <w:marTop w:val="0"/>
                  <w:marBottom w:val="0"/>
                  <w:divBdr>
                    <w:top w:val="none" w:sz="0" w:space="0" w:color="auto"/>
                    <w:left w:val="none" w:sz="0" w:space="0" w:color="auto"/>
                    <w:bottom w:val="none" w:sz="0" w:space="0" w:color="auto"/>
                    <w:right w:val="none" w:sz="0" w:space="0" w:color="auto"/>
                  </w:divBdr>
                </w:div>
              </w:divsChild>
            </w:div>
            <w:div w:id="1631862367">
              <w:marLeft w:val="0"/>
              <w:marRight w:val="0"/>
              <w:marTop w:val="0"/>
              <w:marBottom w:val="0"/>
              <w:divBdr>
                <w:top w:val="none" w:sz="0" w:space="0" w:color="auto"/>
                <w:left w:val="none" w:sz="0" w:space="0" w:color="auto"/>
                <w:bottom w:val="none" w:sz="0" w:space="0" w:color="auto"/>
                <w:right w:val="none" w:sz="0" w:space="0" w:color="auto"/>
              </w:divBdr>
              <w:divsChild>
                <w:div w:id="788858719">
                  <w:marLeft w:val="0"/>
                  <w:marRight w:val="0"/>
                  <w:marTop w:val="0"/>
                  <w:marBottom w:val="0"/>
                  <w:divBdr>
                    <w:top w:val="none" w:sz="0" w:space="0" w:color="auto"/>
                    <w:left w:val="none" w:sz="0" w:space="0" w:color="auto"/>
                    <w:bottom w:val="none" w:sz="0" w:space="0" w:color="auto"/>
                    <w:right w:val="none" w:sz="0" w:space="0" w:color="auto"/>
                  </w:divBdr>
                </w:div>
              </w:divsChild>
            </w:div>
            <w:div w:id="1285576783">
              <w:marLeft w:val="0"/>
              <w:marRight w:val="0"/>
              <w:marTop w:val="0"/>
              <w:marBottom w:val="0"/>
              <w:divBdr>
                <w:top w:val="none" w:sz="0" w:space="0" w:color="auto"/>
                <w:left w:val="none" w:sz="0" w:space="0" w:color="auto"/>
                <w:bottom w:val="none" w:sz="0" w:space="0" w:color="auto"/>
                <w:right w:val="none" w:sz="0" w:space="0" w:color="auto"/>
              </w:divBdr>
              <w:divsChild>
                <w:div w:id="1316178634">
                  <w:marLeft w:val="0"/>
                  <w:marRight w:val="0"/>
                  <w:marTop w:val="0"/>
                  <w:marBottom w:val="0"/>
                  <w:divBdr>
                    <w:top w:val="none" w:sz="0" w:space="0" w:color="auto"/>
                    <w:left w:val="none" w:sz="0" w:space="0" w:color="auto"/>
                    <w:bottom w:val="none" w:sz="0" w:space="0" w:color="auto"/>
                    <w:right w:val="none" w:sz="0" w:space="0" w:color="auto"/>
                  </w:divBdr>
                </w:div>
              </w:divsChild>
            </w:div>
            <w:div w:id="1612517698">
              <w:marLeft w:val="0"/>
              <w:marRight w:val="0"/>
              <w:marTop w:val="0"/>
              <w:marBottom w:val="0"/>
              <w:divBdr>
                <w:top w:val="none" w:sz="0" w:space="0" w:color="auto"/>
                <w:left w:val="none" w:sz="0" w:space="0" w:color="auto"/>
                <w:bottom w:val="none" w:sz="0" w:space="0" w:color="auto"/>
                <w:right w:val="none" w:sz="0" w:space="0" w:color="auto"/>
              </w:divBdr>
              <w:divsChild>
                <w:div w:id="16318590">
                  <w:marLeft w:val="0"/>
                  <w:marRight w:val="0"/>
                  <w:marTop w:val="0"/>
                  <w:marBottom w:val="0"/>
                  <w:divBdr>
                    <w:top w:val="none" w:sz="0" w:space="0" w:color="auto"/>
                    <w:left w:val="none" w:sz="0" w:space="0" w:color="auto"/>
                    <w:bottom w:val="none" w:sz="0" w:space="0" w:color="auto"/>
                    <w:right w:val="none" w:sz="0" w:space="0" w:color="auto"/>
                  </w:divBdr>
                </w:div>
              </w:divsChild>
            </w:div>
            <w:div w:id="2070876923">
              <w:marLeft w:val="0"/>
              <w:marRight w:val="0"/>
              <w:marTop w:val="0"/>
              <w:marBottom w:val="0"/>
              <w:divBdr>
                <w:top w:val="none" w:sz="0" w:space="0" w:color="auto"/>
                <w:left w:val="none" w:sz="0" w:space="0" w:color="auto"/>
                <w:bottom w:val="none" w:sz="0" w:space="0" w:color="auto"/>
                <w:right w:val="none" w:sz="0" w:space="0" w:color="auto"/>
              </w:divBdr>
              <w:divsChild>
                <w:div w:id="3034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4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www.prekfo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Fight Crime: Invest in Kids</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Doster</dc:creator>
  <cp:lastModifiedBy>Kate Philips</cp:lastModifiedBy>
  <cp:revision>2</cp:revision>
  <cp:lastPrinted>2015-04-23T18:57:00Z</cp:lastPrinted>
  <dcterms:created xsi:type="dcterms:W3CDTF">2016-05-24T14:45:00Z</dcterms:created>
  <dcterms:modified xsi:type="dcterms:W3CDTF">2016-05-24T14:45:00Z</dcterms:modified>
</cp:coreProperties>
</file>